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25121" w14:textId="5B4E909C" w:rsidR="535FEA59" w:rsidRPr="00472AB8" w:rsidRDefault="00A119F4" w:rsidP="68681643">
      <w:pPr>
        <w:jc w:val="both"/>
        <w:rPr>
          <w:rFonts w:ascii="Calibri" w:eastAsia="Calibri" w:hAnsi="Calibri" w:cs="Calibri"/>
          <w:b/>
          <w:bCs/>
          <w:sz w:val="24"/>
          <w:szCs w:val="24"/>
        </w:rPr>
      </w:pPr>
      <w:r w:rsidRPr="00472AB8">
        <w:rPr>
          <w:rFonts w:ascii="Calibri" w:eastAsia="Calibri" w:hAnsi="Calibri" w:cs="Calibri"/>
          <w:b/>
          <w:bCs/>
          <w:sz w:val="24"/>
          <w:szCs w:val="24"/>
          <w:lang w:val="es"/>
        </w:rPr>
        <w:t xml:space="preserve">PROPUESTA DE ACUERDO PARA LA </w:t>
      </w:r>
      <w:r w:rsidRPr="00472AB8">
        <w:rPr>
          <w:rFonts w:ascii="Calibri" w:eastAsia="Calibri" w:hAnsi="Calibri" w:cs="Calibri"/>
          <w:b/>
          <w:bCs/>
          <w:sz w:val="24"/>
          <w:szCs w:val="24"/>
        </w:rPr>
        <w:t xml:space="preserve">HABILITACIÓN </w:t>
      </w:r>
      <w:r w:rsidR="535FEA59" w:rsidRPr="00472AB8">
        <w:rPr>
          <w:rFonts w:ascii="Calibri" w:eastAsia="Calibri" w:hAnsi="Calibri" w:cs="Calibri"/>
          <w:b/>
          <w:bCs/>
          <w:sz w:val="24"/>
          <w:szCs w:val="24"/>
        </w:rPr>
        <w:t xml:space="preserve">DE LAS ESPECIALIDADES </w:t>
      </w:r>
      <w:r w:rsidRPr="00472AB8">
        <w:rPr>
          <w:rFonts w:ascii="Calibri" w:eastAsia="Calibri" w:hAnsi="Calibri" w:cs="Calibri"/>
          <w:b/>
          <w:bCs/>
          <w:sz w:val="24"/>
          <w:szCs w:val="24"/>
        </w:rPr>
        <w:t>A</w:t>
      </w:r>
      <w:r w:rsidR="535FEA59" w:rsidRPr="00472AB8">
        <w:rPr>
          <w:rFonts w:ascii="Calibri" w:eastAsia="Calibri" w:hAnsi="Calibri" w:cs="Calibri"/>
          <w:b/>
          <w:bCs/>
          <w:sz w:val="24"/>
          <w:szCs w:val="24"/>
        </w:rPr>
        <w:t xml:space="preserve"> LAS PERSONAS </w:t>
      </w:r>
      <w:r w:rsidR="005B2F6B" w:rsidRPr="00472AB8">
        <w:rPr>
          <w:rFonts w:ascii="Calibri" w:eastAsia="Calibri" w:hAnsi="Calibri" w:cs="Calibri"/>
          <w:b/>
          <w:bCs/>
          <w:sz w:val="24"/>
          <w:szCs w:val="24"/>
        </w:rPr>
        <w:t>QUE</w:t>
      </w:r>
      <w:r w:rsidR="535FEA59" w:rsidRPr="00472AB8">
        <w:rPr>
          <w:rFonts w:ascii="Calibri" w:eastAsia="Calibri" w:hAnsi="Calibri" w:cs="Calibri"/>
          <w:b/>
          <w:bCs/>
          <w:sz w:val="24"/>
          <w:szCs w:val="24"/>
        </w:rPr>
        <w:t xml:space="preserve"> FUERON INCORPORADAS A</w:t>
      </w:r>
      <w:r w:rsidR="005B2F6B" w:rsidRPr="00472AB8">
        <w:rPr>
          <w:rFonts w:ascii="Calibri" w:eastAsia="Calibri" w:hAnsi="Calibri" w:cs="Calibri"/>
          <w:b/>
          <w:bCs/>
          <w:sz w:val="24"/>
          <w:szCs w:val="24"/>
        </w:rPr>
        <w:t xml:space="preserve"> LA BOLSA ÚNICA DE INTERINOS DEL CUERPO DE MAESTROS</w:t>
      </w:r>
      <w:r w:rsidR="535FEA59" w:rsidRPr="00472AB8">
        <w:rPr>
          <w:rFonts w:ascii="Calibri" w:eastAsia="Calibri" w:hAnsi="Calibri" w:cs="Calibri"/>
          <w:b/>
          <w:bCs/>
          <w:sz w:val="24"/>
          <w:szCs w:val="24"/>
        </w:rPr>
        <w:t xml:space="preserve"> </w:t>
      </w:r>
      <w:bookmarkStart w:id="0" w:name="_Hlk66444183"/>
      <w:r w:rsidR="535FEA59" w:rsidRPr="00472AB8">
        <w:rPr>
          <w:rFonts w:ascii="Calibri" w:eastAsia="Calibri" w:hAnsi="Calibri" w:cs="Calibri"/>
          <w:b/>
          <w:bCs/>
          <w:sz w:val="24"/>
          <w:szCs w:val="24"/>
        </w:rPr>
        <w:t>MEDIANTE RESOLUCIÓN DE 9 DE SEPTIEMBRE DE 2016 Y RESOLUCIÓN DE 15 DE NOVIEMBRE DE 2018</w:t>
      </w:r>
      <w:r w:rsidR="177C5A2C" w:rsidRPr="00472AB8">
        <w:rPr>
          <w:rFonts w:ascii="Calibri" w:eastAsia="Calibri" w:hAnsi="Calibri" w:cs="Calibri"/>
          <w:b/>
          <w:bCs/>
          <w:sz w:val="24"/>
          <w:szCs w:val="24"/>
        </w:rPr>
        <w:t>,</w:t>
      </w:r>
      <w:r w:rsidR="535FEA59" w:rsidRPr="00472AB8">
        <w:rPr>
          <w:rFonts w:ascii="Calibri" w:eastAsia="Calibri" w:hAnsi="Calibri" w:cs="Calibri"/>
          <w:b/>
          <w:bCs/>
          <w:sz w:val="24"/>
          <w:szCs w:val="24"/>
        </w:rPr>
        <w:t xml:space="preserve"> </w:t>
      </w:r>
      <w:r w:rsidR="005B2F6B" w:rsidRPr="00472AB8">
        <w:rPr>
          <w:rFonts w:ascii="Calibri" w:eastAsia="Calibri" w:hAnsi="Calibri" w:cs="Calibri"/>
          <w:b/>
          <w:bCs/>
          <w:sz w:val="24"/>
          <w:szCs w:val="24"/>
        </w:rPr>
        <w:t>DEL DIRECTOR GENERAL DE CENTROS Y PERSONAL DOCENTE</w:t>
      </w:r>
      <w:r w:rsidR="535FEA59" w:rsidRPr="00472AB8">
        <w:rPr>
          <w:rFonts w:ascii="Calibri" w:eastAsia="Calibri" w:hAnsi="Calibri" w:cs="Calibri"/>
          <w:b/>
          <w:bCs/>
          <w:sz w:val="24"/>
          <w:szCs w:val="24"/>
        </w:rPr>
        <w:t>.</w:t>
      </w:r>
      <w:bookmarkEnd w:id="0"/>
    </w:p>
    <w:p w14:paraId="00367470" w14:textId="0BEC2FCD" w:rsidR="69D3B029" w:rsidRPr="00472AB8" w:rsidRDefault="69D3B029" w:rsidP="69D3B029">
      <w:pPr>
        <w:spacing w:line="276" w:lineRule="auto"/>
        <w:jc w:val="both"/>
        <w:rPr>
          <w:rFonts w:ascii="Calibri" w:eastAsia="Calibri" w:hAnsi="Calibri" w:cs="Calibri"/>
          <w:b/>
          <w:bCs/>
          <w:sz w:val="24"/>
          <w:szCs w:val="24"/>
        </w:rPr>
      </w:pPr>
    </w:p>
    <w:p w14:paraId="3E9D431B" w14:textId="1C2773BD" w:rsidR="2A16F601" w:rsidRPr="00472AB8" w:rsidRDefault="2A16F601" w:rsidP="69D3B029">
      <w:pPr>
        <w:jc w:val="both"/>
      </w:pPr>
      <w:r w:rsidRPr="00472AB8">
        <w:rPr>
          <w:rFonts w:ascii="Calibri" w:eastAsia="Calibri" w:hAnsi="Calibri" w:cs="Calibri"/>
          <w:lang w:val="es"/>
        </w:rPr>
        <w:t xml:space="preserve">Por Resolución de 9 de septiembre de 2016 y por Resolución de 15 de noviembre de 2018 del director general de Centros y Personal Docente se convocaron los procedimientos para la incorporación a la bolsa de trabajo de las personas participantes en los procedimientos selectivos para el ingreso en el cuerpo de maestros convocados por </w:t>
      </w:r>
      <w:r w:rsidR="00D9102F" w:rsidRPr="00472AB8">
        <w:rPr>
          <w:rFonts w:ascii="Calibri" w:eastAsia="Calibri" w:hAnsi="Calibri" w:cs="Calibri"/>
          <w:lang w:val="es"/>
        </w:rPr>
        <w:t xml:space="preserve">la </w:t>
      </w:r>
      <w:r w:rsidRPr="00472AB8">
        <w:rPr>
          <w:rFonts w:ascii="Calibri" w:eastAsia="Calibri" w:hAnsi="Calibri" w:cs="Calibri"/>
          <w:lang w:val="es"/>
        </w:rPr>
        <w:t xml:space="preserve">Orden 11/2016 y por </w:t>
      </w:r>
      <w:r w:rsidR="00D9102F" w:rsidRPr="00472AB8">
        <w:rPr>
          <w:rFonts w:ascii="Calibri" w:eastAsia="Calibri" w:hAnsi="Calibri" w:cs="Calibri"/>
          <w:lang w:val="es"/>
        </w:rPr>
        <w:t xml:space="preserve">la </w:t>
      </w:r>
      <w:r w:rsidRPr="00472AB8">
        <w:rPr>
          <w:rFonts w:ascii="Calibri" w:eastAsia="Calibri" w:hAnsi="Calibri" w:cs="Calibri"/>
          <w:lang w:val="es"/>
        </w:rPr>
        <w:t>Orden 12/2018, respectivamente, que no superaron la primera prueba (partes A+B) y que fueron calificadas como presentadas.</w:t>
      </w:r>
    </w:p>
    <w:p w14:paraId="5BDFC1DA" w14:textId="2FD21287" w:rsidR="2A16F601" w:rsidRPr="00472AB8" w:rsidRDefault="2A16F601" w:rsidP="69D3B029">
      <w:pPr>
        <w:jc w:val="both"/>
      </w:pPr>
      <w:r w:rsidRPr="00472AB8">
        <w:rPr>
          <w:rFonts w:ascii="Calibri" w:eastAsia="Calibri" w:hAnsi="Calibri" w:cs="Calibri"/>
          <w:lang w:val="es"/>
        </w:rPr>
        <w:t>Ambas resoluciones dispusieron que la incorporación se realizaría de manera automática sin la acreditación previa de los requisitos de titulación necesarios para la provisión del puesto de trabajo en la especialidad por la cual se participó en el procedimiento selectivo, y la acreditación tendría lugar en el momento en que así lo determinara la administración educativa.</w:t>
      </w:r>
    </w:p>
    <w:p w14:paraId="7C13B52D" w14:textId="03581129" w:rsidR="2A16F601" w:rsidRPr="00472AB8" w:rsidRDefault="005B2F6B" w:rsidP="68681643">
      <w:pPr>
        <w:jc w:val="both"/>
        <w:rPr>
          <w:rFonts w:ascii="Calibri" w:eastAsia="Calibri" w:hAnsi="Calibri" w:cs="Calibri"/>
        </w:rPr>
      </w:pPr>
      <w:r w:rsidRPr="00472AB8">
        <w:rPr>
          <w:rFonts w:ascii="Calibri" w:eastAsia="Calibri" w:hAnsi="Calibri" w:cs="Calibri"/>
          <w:lang w:val="es"/>
        </w:rPr>
        <w:t>P</w:t>
      </w:r>
      <w:r w:rsidR="2A16F601" w:rsidRPr="00472AB8">
        <w:rPr>
          <w:rFonts w:ascii="Calibri" w:eastAsia="Calibri" w:hAnsi="Calibri" w:cs="Calibri"/>
          <w:lang w:val="es"/>
        </w:rPr>
        <w:t>or</w:t>
      </w:r>
      <w:r w:rsidR="2A16F601" w:rsidRPr="00472AB8">
        <w:rPr>
          <w:rFonts w:ascii="Calibri" w:eastAsia="Calibri" w:hAnsi="Calibri" w:cs="Calibri"/>
        </w:rPr>
        <w:t xml:space="preserve"> R</w:t>
      </w:r>
      <w:r w:rsidR="1FE29FCA" w:rsidRPr="00472AB8">
        <w:rPr>
          <w:rFonts w:ascii="Calibri" w:eastAsia="Calibri" w:hAnsi="Calibri" w:cs="Calibri"/>
        </w:rPr>
        <w:t xml:space="preserve">esolución </w:t>
      </w:r>
      <w:r w:rsidR="2A16F601" w:rsidRPr="00472AB8">
        <w:rPr>
          <w:rFonts w:ascii="Calibri" w:eastAsia="Calibri" w:hAnsi="Calibri" w:cs="Calibri"/>
        </w:rPr>
        <w:t>de la directora general de Personal Docente se convoc</w:t>
      </w:r>
      <w:r w:rsidRPr="00472AB8">
        <w:rPr>
          <w:rFonts w:ascii="Calibri" w:eastAsia="Calibri" w:hAnsi="Calibri" w:cs="Calibri"/>
        </w:rPr>
        <w:t>ó</w:t>
      </w:r>
      <w:r w:rsidR="2A16F601" w:rsidRPr="00472AB8">
        <w:rPr>
          <w:rFonts w:ascii="Calibri" w:eastAsia="Calibri" w:hAnsi="Calibri" w:cs="Calibri"/>
        </w:rPr>
        <w:t xml:space="preserve"> el procedimiento para la acreditación de los requisitos específicos de titulación de las personas participantes en los procedimientos selectivos para ingreso en el cuerpo de maestros convocados por </w:t>
      </w:r>
      <w:r w:rsidR="00D9102F" w:rsidRPr="00472AB8">
        <w:rPr>
          <w:rFonts w:ascii="Calibri" w:eastAsia="Calibri" w:hAnsi="Calibri" w:cs="Calibri"/>
        </w:rPr>
        <w:t xml:space="preserve">la </w:t>
      </w:r>
      <w:r w:rsidR="2A16F601" w:rsidRPr="00472AB8">
        <w:rPr>
          <w:rFonts w:ascii="Calibri" w:eastAsia="Calibri" w:hAnsi="Calibri" w:cs="Calibri"/>
        </w:rPr>
        <w:t xml:space="preserve">Orden 11/2016 y por </w:t>
      </w:r>
      <w:r w:rsidR="00D9102F" w:rsidRPr="00472AB8">
        <w:rPr>
          <w:rFonts w:ascii="Calibri" w:eastAsia="Calibri" w:hAnsi="Calibri" w:cs="Calibri"/>
        </w:rPr>
        <w:t xml:space="preserve">la </w:t>
      </w:r>
      <w:r w:rsidR="2A16F601" w:rsidRPr="00472AB8">
        <w:rPr>
          <w:rFonts w:ascii="Calibri" w:eastAsia="Calibri" w:hAnsi="Calibri" w:cs="Calibri"/>
        </w:rPr>
        <w:t xml:space="preserve">Orden 12/2018, que no superaron la primera prueba (A+B) de la fase de oposición, </w:t>
      </w:r>
      <w:r w:rsidRPr="00472AB8">
        <w:rPr>
          <w:rFonts w:ascii="Calibri" w:eastAsia="Calibri" w:hAnsi="Calibri" w:cs="Calibri"/>
        </w:rPr>
        <w:t xml:space="preserve">y </w:t>
      </w:r>
      <w:r w:rsidR="2A16F601" w:rsidRPr="00472AB8">
        <w:rPr>
          <w:rFonts w:ascii="Calibri" w:eastAsia="Calibri" w:hAnsi="Calibri" w:cs="Calibri"/>
        </w:rPr>
        <w:t>fueron incorporadas a la bolsa de trabajo mediante Resolución de 9 de septiembre de 2016 y Resolución de 15 de noviembre de 2018</w:t>
      </w:r>
      <w:r w:rsidR="00C20E46" w:rsidRPr="00472AB8">
        <w:rPr>
          <w:rFonts w:ascii="Calibri" w:eastAsia="Calibri" w:hAnsi="Calibri" w:cs="Calibri"/>
        </w:rPr>
        <w:t>,</w:t>
      </w:r>
      <w:r w:rsidR="2A16F601" w:rsidRPr="00472AB8">
        <w:rPr>
          <w:rFonts w:ascii="Calibri" w:eastAsia="Calibri" w:hAnsi="Calibri" w:cs="Calibri"/>
        </w:rPr>
        <w:t xml:space="preserve"> respectivamente. </w:t>
      </w:r>
    </w:p>
    <w:p w14:paraId="4E1E0155" w14:textId="1855DB70" w:rsidR="2A16F601" w:rsidRPr="00472AB8" w:rsidRDefault="00590D75" w:rsidP="69D3B029">
      <w:pPr>
        <w:jc w:val="both"/>
        <w:rPr>
          <w:rFonts w:ascii="Calibri" w:eastAsia="Calibri" w:hAnsi="Calibri" w:cs="Calibri"/>
        </w:rPr>
      </w:pPr>
      <w:r w:rsidRPr="00472AB8">
        <w:rPr>
          <w:rFonts w:ascii="Calibri" w:eastAsia="Calibri" w:hAnsi="Calibri" w:cs="Calibri"/>
        </w:rPr>
        <w:t>Asimismo</w:t>
      </w:r>
      <w:r w:rsidR="00252627" w:rsidRPr="00472AB8">
        <w:rPr>
          <w:rFonts w:ascii="Calibri" w:eastAsia="Calibri" w:hAnsi="Calibri" w:cs="Calibri"/>
        </w:rPr>
        <w:t>,</w:t>
      </w:r>
      <w:r w:rsidR="2A16F601" w:rsidRPr="00472AB8">
        <w:rPr>
          <w:rFonts w:ascii="Calibri" w:eastAsia="Calibri" w:hAnsi="Calibri" w:cs="Calibri"/>
        </w:rPr>
        <w:t xml:space="preserve"> la Resolución de 27 de noviembre de 2020 de la directora general de Personal Docente public</w:t>
      </w:r>
      <w:r w:rsidR="005B2F6B" w:rsidRPr="00472AB8">
        <w:rPr>
          <w:rFonts w:ascii="Calibri" w:eastAsia="Calibri" w:hAnsi="Calibri" w:cs="Calibri"/>
        </w:rPr>
        <w:t>ó</w:t>
      </w:r>
      <w:r w:rsidR="2A16F601" w:rsidRPr="00472AB8">
        <w:rPr>
          <w:rFonts w:ascii="Calibri" w:eastAsia="Calibri" w:hAnsi="Calibri" w:cs="Calibri"/>
        </w:rPr>
        <w:t xml:space="preserve"> la relación de personas que han de presentar documentación para acreditar los requisitos específicos de titulación, según lo establecido en la Resolución de 8 de junio de 2020, de la directora general</w:t>
      </w:r>
      <w:r w:rsidR="00A923FC" w:rsidRPr="00472AB8">
        <w:rPr>
          <w:rFonts w:ascii="Calibri" w:eastAsia="Calibri" w:hAnsi="Calibri" w:cs="Calibri"/>
        </w:rPr>
        <w:t xml:space="preserve"> de Personal Docente</w:t>
      </w:r>
      <w:r w:rsidR="001E5A67" w:rsidRPr="00472AB8">
        <w:rPr>
          <w:rFonts w:ascii="Calibri" w:eastAsia="Calibri" w:hAnsi="Calibri" w:cs="Calibri"/>
        </w:rPr>
        <w:t>.</w:t>
      </w:r>
    </w:p>
    <w:p w14:paraId="426903A6" w14:textId="10BF2B20" w:rsidR="0044132E" w:rsidRPr="00472AB8" w:rsidRDefault="00803BB2" w:rsidP="69D3B029">
      <w:pPr>
        <w:jc w:val="both"/>
        <w:rPr>
          <w:rFonts w:ascii="Calibri" w:eastAsia="Calibri" w:hAnsi="Calibri" w:cs="Calibri"/>
        </w:rPr>
      </w:pPr>
      <w:r w:rsidRPr="00472AB8">
        <w:rPr>
          <w:rFonts w:ascii="Calibri" w:eastAsia="Calibri" w:hAnsi="Calibri" w:cs="Calibri"/>
        </w:rPr>
        <w:t xml:space="preserve">Vistas las diferentes situaciones </w:t>
      </w:r>
      <w:r w:rsidR="003446A8" w:rsidRPr="00472AB8">
        <w:rPr>
          <w:rFonts w:ascii="Calibri" w:eastAsia="Calibri" w:hAnsi="Calibri" w:cs="Calibri"/>
        </w:rPr>
        <w:t>surgidas</w:t>
      </w:r>
      <w:r w:rsidRPr="00472AB8">
        <w:rPr>
          <w:rFonts w:ascii="Calibri" w:eastAsia="Calibri" w:hAnsi="Calibri" w:cs="Calibri"/>
        </w:rPr>
        <w:t xml:space="preserve"> en la revisión de la documentación presentada por </w:t>
      </w:r>
      <w:r w:rsidR="00904C76" w:rsidRPr="00472AB8">
        <w:rPr>
          <w:rFonts w:ascii="Calibri" w:eastAsia="Calibri" w:hAnsi="Calibri" w:cs="Calibri"/>
        </w:rPr>
        <w:t>las personas interesadas</w:t>
      </w:r>
      <w:r w:rsidRPr="00472AB8">
        <w:rPr>
          <w:rFonts w:ascii="Calibri" w:eastAsia="Calibri" w:hAnsi="Calibri" w:cs="Calibri"/>
        </w:rPr>
        <w:t xml:space="preserve">, </w:t>
      </w:r>
      <w:r w:rsidR="003A2FF9" w:rsidRPr="00472AB8">
        <w:rPr>
          <w:rFonts w:ascii="Calibri" w:eastAsia="Calibri" w:hAnsi="Calibri" w:cs="Calibri"/>
        </w:rPr>
        <w:t xml:space="preserve">y siendo interés común tanto de la Administración como de las organizaciones sindicales el establecer </w:t>
      </w:r>
      <w:r w:rsidR="0044132E" w:rsidRPr="00472AB8">
        <w:rPr>
          <w:rFonts w:ascii="Calibri" w:eastAsia="Calibri" w:hAnsi="Calibri" w:cs="Calibri"/>
        </w:rPr>
        <w:t>las condiciones y criterios que han de regir el procedimiento de habilitación para las personas que fueron integradas a la bolsa única del cuerpo de maestros mediante</w:t>
      </w:r>
      <w:r w:rsidR="003446A8" w:rsidRPr="00472AB8">
        <w:rPr>
          <w:rFonts w:ascii="Calibri" w:eastAsia="Calibri" w:hAnsi="Calibri" w:cs="Calibri"/>
        </w:rPr>
        <w:t xml:space="preserve"> la</w:t>
      </w:r>
      <w:r w:rsidR="0044132E" w:rsidRPr="00472AB8">
        <w:rPr>
          <w:rFonts w:ascii="Calibri" w:eastAsia="Calibri" w:hAnsi="Calibri" w:cs="Calibri"/>
        </w:rPr>
        <w:t xml:space="preserve"> Resolución de 9 de septiembre de 2016 y </w:t>
      </w:r>
      <w:r w:rsidR="003446A8" w:rsidRPr="00472AB8">
        <w:rPr>
          <w:rFonts w:ascii="Calibri" w:eastAsia="Calibri" w:hAnsi="Calibri" w:cs="Calibri"/>
        </w:rPr>
        <w:t xml:space="preserve">la </w:t>
      </w:r>
      <w:r w:rsidR="0044132E" w:rsidRPr="00472AB8">
        <w:rPr>
          <w:rFonts w:ascii="Calibri" w:eastAsia="Calibri" w:hAnsi="Calibri" w:cs="Calibri"/>
        </w:rPr>
        <w:t>Resolución de 15 de noviembre de 2018, del Director General de Centros y Personal Docente</w:t>
      </w:r>
      <w:r w:rsidR="003A2FF9" w:rsidRPr="00472AB8">
        <w:rPr>
          <w:rFonts w:ascii="Calibri" w:eastAsia="Calibri" w:hAnsi="Calibri" w:cs="Calibri"/>
        </w:rPr>
        <w:t xml:space="preserve">, </w:t>
      </w:r>
      <w:r w:rsidR="0044132E" w:rsidRPr="00472AB8">
        <w:rPr>
          <w:rFonts w:ascii="Calibri" w:eastAsia="Calibri" w:hAnsi="Calibri" w:cs="Calibri"/>
        </w:rPr>
        <w:t>se acuerda:</w:t>
      </w:r>
    </w:p>
    <w:p w14:paraId="516CA6A7" w14:textId="77777777" w:rsidR="00803BB2" w:rsidRPr="00472AB8" w:rsidRDefault="00803BB2" w:rsidP="006A5442">
      <w:pPr>
        <w:spacing w:after="0" w:line="240" w:lineRule="auto"/>
        <w:jc w:val="both"/>
        <w:textAlignment w:val="baseline"/>
        <w:rPr>
          <w:rFonts w:ascii="Segoe UI" w:eastAsia="Times New Roman" w:hAnsi="Segoe UI" w:cs="Segoe UI"/>
          <w:b/>
          <w:bCs/>
          <w:sz w:val="18"/>
          <w:szCs w:val="18"/>
          <w:lang w:eastAsia="es-ES"/>
        </w:rPr>
      </w:pPr>
    </w:p>
    <w:p w14:paraId="7CD9DFE7" w14:textId="52062956" w:rsidR="006A5442" w:rsidRPr="00472AB8" w:rsidRDefault="006A5442" w:rsidP="006A5442">
      <w:pPr>
        <w:spacing w:after="0" w:line="240" w:lineRule="auto"/>
        <w:jc w:val="both"/>
        <w:textAlignment w:val="baseline"/>
        <w:rPr>
          <w:rFonts w:ascii="Segoe UI" w:eastAsia="Times New Roman" w:hAnsi="Segoe UI" w:cs="Segoe UI"/>
          <w:sz w:val="18"/>
          <w:szCs w:val="18"/>
          <w:lang w:eastAsia="es-ES"/>
        </w:rPr>
      </w:pPr>
      <w:r w:rsidRPr="00472AB8">
        <w:rPr>
          <w:rFonts w:ascii="Segoe UI" w:eastAsia="Times New Roman" w:hAnsi="Segoe UI" w:cs="Segoe UI"/>
          <w:b/>
          <w:bCs/>
          <w:sz w:val="18"/>
          <w:szCs w:val="18"/>
          <w:lang w:eastAsia="es-ES"/>
        </w:rPr>
        <w:t>1)</w:t>
      </w:r>
      <w:r w:rsidRPr="00472AB8">
        <w:rPr>
          <w:rFonts w:ascii="Calibri" w:eastAsia="Times New Roman" w:hAnsi="Calibri" w:cs="Calibri"/>
          <w:b/>
          <w:bCs/>
          <w:lang w:eastAsia="es-ES"/>
        </w:rPr>
        <w:t xml:space="preserve"> Habilitación definitiva de la especialidad por la que se presentaron a la oposición</w:t>
      </w:r>
      <w:r w:rsidRPr="00472AB8">
        <w:rPr>
          <w:rFonts w:ascii="Calibri" w:eastAsia="Times New Roman" w:hAnsi="Calibri" w:cs="Calibri"/>
          <w:lang w:eastAsia="es-ES"/>
        </w:rPr>
        <w:t> </w:t>
      </w:r>
    </w:p>
    <w:p w14:paraId="7288D0E1" w14:textId="0C2C200E" w:rsidR="69D3B029" w:rsidRPr="00472AB8" w:rsidRDefault="69D3B029" w:rsidP="69D3B029">
      <w:pPr>
        <w:spacing w:after="0" w:line="240" w:lineRule="auto"/>
        <w:jc w:val="both"/>
        <w:rPr>
          <w:rFonts w:ascii="Calibri" w:eastAsia="Times New Roman" w:hAnsi="Calibri" w:cs="Calibri"/>
          <w:lang w:eastAsia="es-ES"/>
        </w:rPr>
      </w:pPr>
    </w:p>
    <w:p w14:paraId="4D6F95BB" w14:textId="0E2AB848" w:rsidR="006A5442" w:rsidRPr="00472AB8" w:rsidRDefault="006A5442" w:rsidP="006A5442">
      <w:pPr>
        <w:spacing w:after="0" w:line="240" w:lineRule="auto"/>
        <w:jc w:val="both"/>
        <w:textAlignment w:val="baseline"/>
        <w:rPr>
          <w:rFonts w:ascii="Segoe UI" w:eastAsia="Times New Roman" w:hAnsi="Segoe UI" w:cs="Segoe UI"/>
          <w:sz w:val="18"/>
          <w:szCs w:val="18"/>
          <w:lang w:eastAsia="es-ES"/>
        </w:rPr>
      </w:pPr>
      <w:r w:rsidRPr="00472AB8">
        <w:rPr>
          <w:rFonts w:ascii="Calibri" w:eastAsia="Times New Roman" w:hAnsi="Calibri" w:cs="Calibri"/>
          <w:lang w:eastAsia="es-ES"/>
        </w:rPr>
        <w:t>Se procederá a la habilitación definitiva</w:t>
      </w:r>
      <w:r w:rsidR="003A2FF9" w:rsidRPr="00472AB8">
        <w:rPr>
          <w:rFonts w:ascii="Calibri" w:eastAsia="Times New Roman" w:hAnsi="Calibri" w:cs="Calibri"/>
          <w:lang w:eastAsia="es-ES"/>
        </w:rPr>
        <w:t xml:space="preserve"> de la especialidad</w:t>
      </w:r>
      <w:r w:rsidR="003930C9" w:rsidRPr="00472AB8">
        <w:rPr>
          <w:rFonts w:ascii="Calibri" w:eastAsia="Times New Roman" w:hAnsi="Calibri" w:cs="Calibri"/>
          <w:lang w:eastAsia="es-ES"/>
        </w:rPr>
        <w:t xml:space="preserve"> a los integrantes de la bolsa única del cuerpo de maestros</w:t>
      </w:r>
      <w:r w:rsidR="003A2FF9" w:rsidRPr="00472AB8">
        <w:rPr>
          <w:rFonts w:ascii="Calibri" w:eastAsia="Times New Roman" w:hAnsi="Calibri" w:cs="Calibri"/>
          <w:lang w:eastAsia="es-ES"/>
        </w:rPr>
        <w:t xml:space="preserve"> que se presentaron a la oposición</w:t>
      </w:r>
      <w:r w:rsidR="003930C9" w:rsidRPr="00472AB8">
        <w:rPr>
          <w:rFonts w:ascii="Calibri" w:eastAsia="Times New Roman" w:hAnsi="Calibri" w:cs="Calibri"/>
          <w:lang w:eastAsia="es-ES"/>
        </w:rPr>
        <w:t xml:space="preserve"> </w:t>
      </w:r>
      <w:r w:rsidRPr="00472AB8">
        <w:rPr>
          <w:rFonts w:ascii="Calibri" w:eastAsia="Times New Roman" w:hAnsi="Calibri" w:cs="Calibri"/>
          <w:lang w:eastAsia="es-ES"/>
        </w:rPr>
        <w:t>y han acreditado los requisitos generales y específicos de titulación necesari</w:t>
      </w:r>
      <w:r w:rsidR="479030A6" w:rsidRPr="00472AB8">
        <w:rPr>
          <w:rFonts w:ascii="Calibri" w:eastAsia="Times New Roman" w:hAnsi="Calibri" w:cs="Calibri"/>
          <w:lang w:eastAsia="es-ES"/>
        </w:rPr>
        <w:t>os</w:t>
      </w:r>
      <w:r w:rsidRPr="00472AB8">
        <w:rPr>
          <w:rFonts w:ascii="Calibri" w:eastAsia="Times New Roman" w:hAnsi="Calibri" w:cs="Calibri"/>
          <w:lang w:eastAsia="es-ES"/>
        </w:rPr>
        <w:t xml:space="preserve"> para la habilitación. </w:t>
      </w:r>
    </w:p>
    <w:p w14:paraId="4172CA38" w14:textId="53CDD701" w:rsidR="69D3B029" w:rsidRPr="00472AB8" w:rsidRDefault="69D3B029" w:rsidP="69D3B029">
      <w:pPr>
        <w:spacing w:after="0" w:line="240" w:lineRule="auto"/>
        <w:jc w:val="both"/>
        <w:rPr>
          <w:rFonts w:ascii="Calibri" w:eastAsia="Times New Roman" w:hAnsi="Calibri" w:cs="Calibri"/>
          <w:lang w:eastAsia="es-ES"/>
        </w:rPr>
      </w:pPr>
    </w:p>
    <w:p w14:paraId="4CD007AA" w14:textId="61D653E6" w:rsidR="006A5442" w:rsidRPr="00472AB8" w:rsidRDefault="006A5442" w:rsidP="006A5442">
      <w:pPr>
        <w:spacing w:after="0" w:line="240" w:lineRule="auto"/>
        <w:jc w:val="both"/>
        <w:textAlignment w:val="baseline"/>
        <w:rPr>
          <w:rFonts w:ascii="Segoe UI" w:eastAsia="Times New Roman" w:hAnsi="Segoe UI" w:cs="Segoe UI"/>
          <w:sz w:val="18"/>
          <w:szCs w:val="18"/>
          <w:lang w:eastAsia="es-ES"/>
        </w:rPr>
      </w:pPr>
      <w:r w:rsidRPr="00472AB8">
        <w:rPr>
          <w:rFonts w:ascii="Calibri" w:eastAsia="Times New Roman" w:hAnsi="Calibri" w:cs="Calibri"/>
          <w:lang w:eastAsia="es-ES"/>
        </w:rPr>
        <w:t>Esta habilitación tendrá efectos desde la publicación de los listados definitivos de la resolución del procedimiento de acreditación de titulación mencionado. </w:t>
      </w:r>
    </w:p>
    <w:p w14:paraId="63C2F1B4" w14:textId="77777777" w:rsidR="006A5442" w:rsidRPr="00472AB8" w:rsidRDefault="006A5442" w:rsidP="006A5442">
      <w:pPr>
        <w:spacing w:after="0" w:line="240" w:lineRule="auto"/>
        <w:jc w:val="both"/>
        <w:textAlignment w:val="baseline"/>
        <w:rPr>
          <w:rFonts w:ascii="Segoe UI" w:eastAsia="Times New Roman" w:hAnsi="Segoe UI" w:cs="Segoe UI"/>
          <w:sz w:val="18"/>
          <w:szCs w:val="18"/>
          <w:lang w:eastAsia="es-ES"/>
        </w:rPr>
      </w:pPr>
      <w:r w:rsidRPr="00472AB8">
        <w:rPr>
          <w:rFonts w:ascii="Calibri" w:eastAsia="Times New Roman" w:hAnsi="Calibri" w:cs="Calibri"/>
          <w:lang w:eastAsia="es-ES"/>
        </w:rPr>
        <w:t>  </w:t>
      </w:r>
    </w:p>
    <w:p w14:paraId="48BF6447" w14:textId="77777777" w:rsidR="006A5442" w:rsidRPr="00472AB8" w:rsidRDefault="006A5442" w:rsidP="006A5442">
      <w:pPr>
        <w:spacing w:after="0" w:line="240" w:lineRule="auto"/>
        <w:jc w:val="both"/>
        <w:textAlignment w:val="baseline"/>
        <w:rPr>
          <w:rFonts w:ascii="Segoe UI" w:eastAsia="Times New Roman" w:hAnsi="Segoe UI" w:cs="Segoe UI"/>
          <w:sz w:val="18"/>
          <w:szCs w:val="18"/>
          <w:lang w:eastAsia="es-ES"/>
        </w:rPr>
      </w:pPr>
      <w:r w:rsidRPr="00472AB8">
        <w:rPr>
          <w:rFonts w:ascii="Calibri" w:eastAsia="Times New Roman" w:hAnsi="Calibri" w:cs="Calibri"/>
          <w:b/>
          <w:bCs/>
          <w:lang w:eastAsia="es-ES"/>
        </w:rPr>
        <w:t>2) Ordenación en la bolsa </w:t>
      </w:r>
      <w:r w:rsidRPr="00472AB8">
        <w:rPr>
          <w:rFonts w:ascii="Calibri" w:eastAsia="Times New Roman" w:hAnsi="Calibri" w:cs="Calibri"/>
          <w:lang w:eastAsia="es-ES"/>
        </w:rPr>
        <w:t> </w:t>
      </w:r>
    </w:p>
    <w:p w14:paraId="45092498" w14:textId="17FA948F" w:rsidR="69D3B029" w:rsidRPr="00472AB8" w:rsidRDefault="69D3B029" w:rsidP="69D3B029">
      <w:pPr>
        <w:spacing w:after="0" w:line="240" w:lineRule="auto"/>
        <w:jc w:val="both"/>
        <w:rPr>
          <w:rFonts w:ascii="Calibri" w:eastAsia="Times New Roman" w:hAnsi="Calibri" w:cs="Calibri"/>
          <w:lang w:eastAsia="es-ES"/>
        </w:rPr>
      </w:pPr>
    </w:p>
    <w:p w14:paraId="7176C21F" w14:textId="206EFBCF" w:rsidR="006A5442" w:rsidRPr="00472AB8" w:rsidRDefault="006A5442" w:rsidP="1393F63A">
      <w:pPr>
        <w:spacing w:after="0" w:line="240" w:lineRule="auto"/>
        <w:jc w:val="both"/>
        <w:textAlignment w:val="baseline"/>
        <w:rPr>
          <w:rFonts w:ascii="Segoe UI" w:eastAsia="Times New Roman" w:hAnsi="Segoe UI" w:cs="Segoe UI"/>
          <w:sz w:val="18"/>
          <w:szCs w:val="18"/>
          <w:lang w:eastAsia="es-ES"/>
        </w:rPr>
      </w:pPr>
      <w:r w:rsidRPr="00472AB8">
        <w:rPr>
          <w:rFonts w:ascii="Calibri" w:eastAsia="Times New Roman" w:hAnsi="Calibri" w:cs="Calibri"/>
          <w:lang w:eastAsia="es-ES"/>
        </w:rPr>
        <w:lastRenderedPageBreak/>
        <w:t xml:space="preserve">De acuerdo con el artículo 4.4 de la </w:t>
      </w:r>
      <w:r w:rsidR="60687BE2" w:rsidRPr="00472AB8">
        <w:rPr>
          <w:rFonts w:ascii="Calibri" w:eastAsia="Calibri" w:hAnsi="Calibri" w:cs="Calibri"/>
        </w:rPr>
        <w:t>RESOLUCIÓN de 26 de noviembre de 2010,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w:t>
      </w:r>
      <w:r w:rsidRPr="00472AB8">
        <w:rPr>
          <w:rFonts w:ascii="Calibri" w:eastAsia="Times New Roman" w:hAnsi="Calibri" w:cs="Calibri"/>
          <w:lang w:eastAsia="es-ES"/>
        </w:rPr>
        <w:t xml:space="preserve">, solo se podrá ocupar un puesto de trabajo de una determinada especialidad si se dispone de la titulación que acredite los requisitos generales y específicos requeridos </w:t>
      </w:r>
      <w:r w:rsidR="003930C9" w:rsidRPr="00472AB8">
        <w:rPr>
          <w:rFonts w:ascii="Calibri" w:eastAsia="Times New Roman" w:hAnsi="Calibri" w:cs="Calibri"/>
          <w:lang w:eastAsia="es-ES"/>
        </w:rPr>
        <w:t>para la habilitación de</w:t>
      </w:r>
      <w:r w:rsidRPr="00472AB8">
        <w:rPr>
          <w:rFonts w:ascii="Calibri" w:eastAsia="Times New Roman" w:hAnsi="Calibri" w:cs="Calibri"/>
          <w:lang w:eastAsia="es-ES"/>
        </w:rPr>
        <w:t xml:space="preserve"> dicha especialidad. En consecuencia, todos los servicios prestados sin la titulación requerida no se computarán a efectos de ordenación de las bolsas.   </w:t>
      </w:r>
    </w:p>
    <w:p w14:paraId="7335B655" w14:textId="73FF2DDE" w:rsidR="69D3B029" w:rsidRPr="00472AB8" w:rsidRDefault="69D3B029" w:rsidP="69D3B029">
      <w:pPr>
        <w:spacing w:after="0" w:line="240" w:lineRule="auto"/>
        <w:jc w:val="both"/>
        <w:rPr>
          <w:rFonts w:ascii="Calibri" w:eastAsia="Times New Roman" w:hAnsi="Calibri" w:cs="Calibri"/>
          <w:lang w:eastAsia="es-ES"/>
        </w:rPr>
      </w:pPr>
    </w:p>
    <w:p w14:paraId="0BD21FC8" w14:textId="77777777" w:rsidR="006A5442" w:rsidRPr="00472AB8" w:rsidRDefault="006A5442" w:rsidP="006A5442">
      <w:pPr>
        <w:spacing w:after="0" w:line="240" w:lineRule="auto"/>
        <w:jc w:val="both"/>
        <w:textAlignment w:val="baseline"/>
        <w:rPr>
          <w:rFonts w:ascii="Segoe UI" w:eastAsia="Times New Roman" w:hAnsi="Segoe UI" w:cs="Segoe UI"/>
          <w:sz w:val="18"/>
          <w:szCs w:val="18"/>
          <w:lang w:eastAsia="es-ES"/>
        </w:rPr>
      </w:pPr>
      <w:r w:rsidRPr="00472AB8">
        <w:rPr>
          <w:rFonts w:ascii="Calibri" w:eastAsia="Times New Roman" w:hAnsi="Calibri" w:cs="Calibri"/>
          <w:lang w:eastAsia="es-ES"/>
        </w:rPr>
        <w:t>La reordenación será efectiva para las adjudicaciones de inicio del curso 2021/2022. </w:t>
      </w:r>
    </w:p>
    <w:p w14:paraId="26161190" w14:textId="77777777" w:rsidR="00DA3D8B" w:rsidRPr="00472AB8" w:rsidRDefault="00DA3D8B" w:rsidP="006A5442">
      <w:pPr>
        <w:spacing w:after="0" w:line="240" w:lineRule="auto"/>
        <w:jc w:val="both"/>
        <w:textAlignment w:val="baseline"/>
        <w:rPr>
          <w:rFonts w:ascii="Calibri" w:eastAsia="Times New Roman" w:hAnsi="Calibri" w:cs="Calibri"/>
          <w:b/>
          <w:bCs/>
          <w:lang w:eastAsia="es-ES"/>
        </w:rPr>
      </w:pPr>
    </w:p>
    <w:p w14:paraId="1719E9BD" w14:textId="24A83F5C" w:rsidR="006A5442" w:rsidRPr="00472AB8" w:rsidRDefault="006A5442" w:rsidP="006A5442">
      <w:pPr>
        <w:spacing w:after="0" w:line="240" w:lineRule="auto"/>
        <w:jc w:val="both"/>
        <w:textAlignment w:val="baseline"/>
        <w:rPr>
          <w:rFonts w:ascii="Segoe UI" w:eastAsia="Times New Roman" w:hAnsi="Segoe UI" w:cs="Segoe UI"/>
          <w:sz w:val="18"/>
          <w:szCs w:val="18"/>
          <w:lang w:eastAsia="es-ES"/>
        </w:rPr>
      </w:pPr>
      <w:r w:rsidRPr="00472AB8">
        <w:rPr>
          <w:rFonts w:ascii="Calibri" w:eastAsia="Times New Roman" w:hAnsi="Calibri" w:cs="Calibri"/>
          <w:b/>
          <w:bCs/>
          <w:lang w:eastAsia="es-ES"/>
        </w:rPr>
        <w:t xml:space="preserve">3) Desactivación </w:t>
      </w:r>
      <w:r w:rsidR="002F3D5B" w:rsidRPr="00472AB8">
        <w:rPr>
          <w:rFonts w:ascii="Calibri" w:eastAsia="Times New Roman" w:hAnsi="Calibri" w:cs="Calibri"/>
          <w:b/>
          <w:bCs/>
          <w:lang w:eastAsia="es-ES"/>
        </w:rPr>
        <w:t xml:space="preserve">de oficio </w:t>
      </w:r>
      <w:r w:rsidRPr="00472AB8">
        <w:rPr>
          <w:rFonts w:ascii="Calibri" w:eastAsia="Times New Roman" w:hAnsi="Calibri" w:cs="Calibri"/>
          <w:b/>
          <w:bCs/>
          <w:lang w:eastAsia="es-ES"/>
        </w:rPr>
        <w:t>temporal de la especialidad</w:t>
      </w:r>
    </w:p>
    <w:p w14:paraId="007AD31D" w14:textId="6A4685E0" w:rsidR="69D3B029" w:rsidRPr="00472AB8" w:rsidRDefault="69D3B029" w:rsidP="69D3B029">
      <w:pPr>
        <w:spacing w:after="0" w:line="240" w:lineRule="auto"/>
        <w:jc w:val="both"/>
        <w:rPr>
          <w:rFonts w:ascii="Calibri" w:eastAsia="Times New Roman" w:hAnsi="Calibri" w:cs="Calibri"/>
          <w:lang w:eastAsia="es-ES"/>
        </w:rPr>
      </w:pPr>
    </w:p>
    <w:p w14:paraId="5828C655" w14:textId="5090D287" w:rsidR="006A5442" w:rsidRPr="00472AB8" w:rsidRDefault="006A5442" w:rsidP="006A5442">
      <w:pPr>
        <w:spacing w:after="0" w:line="240" w:lineRule="auto"/>
        <w:jc w:val="both"/>
        <w:textAlignment w:val="baseline"/>
        <w:rPr>
          <w:rFonts w:ascii="Segoe UI" w:eastAsia="Times New Roman" w:hAnsi="Segoe UI" w:cs="Segoe UI"/>
          <w:sz w:val="18"/>
          <w:szCs w:val="18"/>
          <w:lang w:eastAsia="es-ES"/>
        </w:rPr>
      </w:pPr>
      <w:r w:rsidRPr="00472AB8">
        <w:rPr>
          <w:rFonts w:ascii="Calibri" w:eastAsia="Times New Roman" w:hAnsi="Calibri" w:cs="Calibri"/>
          <w:lang w:eastAsia="es-ES"/>
        </w:rPr>
        <w:t xml:space="preserve">Se procederá a la desactivación </w:t>
      </w:r>
      <w:r w:rsidR="002F3D5B" w:rsidRPr="00472AB8">
        <w:rPr>
          <w:rFonts w:ascii="Calibri" w:eastAsia="Times New Roman" w:hAnsi="Calibri" w:cs="Calibri"/>
          <w:lang w:eastAsia="es-ES"/>
        </w:rPr>
        <w:t xml:space="preserve">de oficio </w:t>
      </w:r>
      <w:r w:rsidRPr="00472AB8">
        <w:rPr>
          <w:rFonts w:ascii="Calibri" w:eastAsia="Times New Roman" w:hAnsi="Calibri" w:cs="Calibri"/>
          <w:lang w:eastAsia="es-ES"/>
        </w:rPr>
        <w:t>temporal, en la bolsa única del cuerpo de maestros</w:t>
      </w:r>
      <w:r w:rsidR="560B2886" w:rsidRPr="00472AB8">
        <w:rPr>
          <w:rFonts w:ascii="Calibri" w:eastAsia="Times New Roman" w:hAnsi="Calibri" w:cs="Calibri"/>
          <w:lang w:eastAsia="es-ES"/>
        </w:rPr>
        <w:t>,</w:t>
      </w:r>
      <w:r w:rsidRPr="00472AB8">
        <w:rPr>
          <w:rFonts w:ascii="Calibri" w:eastAsia="Times New Roman" w:hAnsi="Calibri" w:cs="Calibri"/>
          <w:lang w:eastAsia="es-ES"/>
        </w:rPr>
        <w:t xml:space="preserve"> de la especialidad por la que se presentaron a la oposición</w:t>
      </w:r>
      <w:r w:rsidR="5F0E9A40" w:rsidRPr="00472AB8">
        <w:rPr>
          <w:rFonts w:ascii="Calibri" w:eastAsia="Times New Roman" w:hAnsi="Calibri" w:cs="Calibri"/>
          <w:lang w:eastAsia="es-ES"/>
        </w:rPr>
        <w:t xml:space="preserve"> </w:t>
      </w:r>
      <w:r w:rsidRPr="00472AB8">
        <w:rPr>
          <w:rFonts w:ascii="Calibri" w:eastAsia="Times New Roman" w:hAnsi="Calibri" w:cs="Calibri"/>
          <w:lang w:eastAsia="es-ES"/>
        </w:rPr>
        <w:t>a aquellas personas que no han acreditado los requisitos generales y específicos de titulación necesari</w:t>
      </w:r>
      <w:r w:rsidR="003446A8" w:rsidRPr="00472AB8">
        <w:rPr>
          <w:rFonts w:ascii="Calibri" w:eastAsia="Times New Roman" w:hAnsi="Calibri" w:cs="Calibri"/>
          <w:lang w:eastAsia="es-ES"/>
        </w:rPr>
        <w:t>os</w:t>
      </w:r>
      <w:r w:rsidRPr="00472AB8">
        <w:rPr>
          <w:rFonts w:ascii="Calibri" w:eastAsia="Times New Roman" w:hAnsi="Calibri" w:cs="Calibri"/>
          <w:lang w:eastAsia="es-ES"/>
        </w:rPr>
        <w:t xml:space="preserve"> para la habilitación. </w:t>
      </w:r>
    </w:p>
    <w:p w14:paraId="0C9073A7" w14:textId="1DABFE44" w:rsidR="69D3B029" w:rsidRPr="00472AB8" w:rsidRDefault="69D3B029" w:rsidP="69D3B029">
      <w:pPr>
        <w:spacing w:after="0" w:line="240" w:lineRule="auto"/>
        <w:jc w:val="both"/>
        <w:rPr>
          <w:rFonts w:ascii="Calibri" w:eastAsia="Times New Roman" w:hAnsi="Calibri" w:cs="Calibri"/>
          <w:lang w:eastAsia="es-ES"/>
        </w:rPr>
      </w:pPr>
    </w:p>
    <w:p w14:paraId="2F4DA071" w14:textId="45583829" w:rsidR="006A5442" w:rsidRPr="00472AB8" w:rsidRDefault="006A5442" w:rsidP="006A5442">
      <w:pPr>
        <w:spacing w:after="0" w:line="240" w:lineRule="auto"/>
        <w:jc w:val="both"/>
        <w:textAlignment w:val="baseline"/>
        <w:rPr>
          <w:rFonts w:ascii="Segoe UI" w:eastAsia="Times New Roman" w:hAnsi="Segoe UI" w:cs="Segoe UI"/>
          <w:sz w:val="18"/>
          <w:szCs w:val="18"/>
          <w:lang w:eastAsia="es-ES"/>
        </w:rPr>
      </w:pPr>
      <w:r w:rsidRPr="00472AB8">
        <w:rPr>
          <w:rFonts w:ascii="Calibri" w:eastAsia="Times New Roman" w:hAnsi="Calibri" w:cs="Calibri"/>
          <w:lang w:eastAsia="es-ES"/>
        </w:rPr>
        <w:t xml:space="preserve">Esta desactivación </w:t>
      </w:r>
      <w:r w:rsidR="002F3D5B" w:rsidRPr="00472AB8">
        <w:rPr>
          <w:rFonts w:ascii="Calibri" w:eastAsia="Times New Roman" w:hAnsi="Calibri" w:cs="Calibri"/>
          <w:lang w:eastAsia="es-ES"/>
        </w:rPr>
        <w:t xml:space="preserve">de oficio </w:t>
      </w:r>
      <w:r w:rsidRPr="00472AB8">
        <w:rPr>
          <w:rFonts w:ascii="Calibri" w:eastAsia="Times New Roman" w:hAnsi="Calibri" w:cs="Calibri"/>
          <w:lang w:eastAsia="es-ES"/>
        </w:rPr>
        <w:t>temporal tendrá efectos desde la publicación de los listados definitivos de la resolución del procedimiento de acreditación</w:t>
      </w:r>
      <w:r w:rsidR="002F3D5B" w:rsidRPr="00472AB8">
        <w:rPr>
          <w:rFonts w:ascii="Calibri" w:eastAsia="Times New Roman" w:hAnsi="Calibri" w:cs="Calibri"/>
          <w:lang w:eastAsia="es-ES"/>
        </w:rPr>
        <w:t>.</w:t>
      </w:r>
      <w:r w:rsidRPr="00472AB8">
        <w:rPr>
          <w:rFonts w:ascii="Calibri" w:eastAsia="Times New Roman" w:hAnsi="Calibri" w:cs="Calibri"/>
          <w:lang w:eastAsia="es-ES"/>
        </w:rPr>
        <w:t>  </w:t>
      </w:r>
    </w:p>
    <w:p w14:paraId="10060EAD" w14:textId="07FD6556" w:rsidR="69D3B029" w:rsidRPr="00472AB8" w:rsidRDefault="69D3B029" w:rsidP="69D3B029">
      <w:pPr>
        <w:spacing w:after="0" w:line="240" w:lineRule="auto"/>
        <w:jc w:val="both"/>
        <w:rPr>
          <w:rFonts w:ascii="Calibri" w:eastAsia="Times New Roman" w:hAnsi="Calibri" w:cs="Calibri"/>
          <w:lang w:eastAsia="es-ES"/>
        </w:rPr>
      </w:pPr>
    </w:p>
    <w:p w14:paraId="5010E8AA" w14:textId="5EE972A9" w:rsidR="006A5442" w:rsidRPr="00472AB8" w:rsidRDefault="00D3559A" w:rsidP="006A5442">
      <w:pPr>
        <w:spacing w:after="0" w:line="240" w:lineRule="auto"/>
        <w:jc w:val="both"/>
        <w:textAlignment w:val="baseline"/>
        <w:rPr>
          <w:rFonts w:ascii="Segoe UI" w:eastAsia="Times New Roman" w:hAnsi="Segoe UI" w:cs="Segoe UI"/>
          <w:strike/>
          <w:sz w:val="18"/>
          <w:szCs w:val="18"/>
          <w:lang w:eastAsia="es-ES"/>
        </w:rPr>
      </w:pPr>
      <w:r w:rsidRPr="00472AB8">
        <w:rPr>
          <w:rFonts w:ascii="Calibri" w:eastAsia="Times New Roman" w:hAnsi="Calibri" w:cs="Calibri"/>
          <w:lang w:eastAsia="es-ES"/>
        </w:rPr>
        <w:t>En los procedimientos de adjudicación continua n</w:t>
      </w:r>
      <w:r w:rsidR="006A5442" w:rsidRPr="00472AB8">
        <w:rPr>
          <w:rFonts w:ascii="Calibri" w:eastAsia="Times New Roman" w:hAnsi="Calibri" w:cs="Calibri"/>
          <w:lang w:eastAsia="es-ES"/>
        </w:rPr>
        <w:t xml:space="preserve">o se podrá </w:t>
      </w:r>
      <w:r w:rsidRPr="00472AB8">
        <w:rPr>
          <w:rFonts w:ascii="Calibri" w:eastAsia="Times New Roman" w:hAnsi="Calibri" w:cs="Calibri"/>
          <w:lang w:eastAsia="es-ES"/>
        </w:rPr>
        <w:t>solicitar plazas de la especialidad</w:t>
      </w:r>
      <w:r w:rsidR="00375F0A" w:rsidRPr="00472AB8">
        <w:rPr>
          <w:rFonts w:ascii="Calibri" w:eastAsia="Times New Roman" w:hAnsi="Calibri" w:cs="Calibri"/>
          <w:lang w:eastAsia="es-ES"/>
        </w:rPr>
        <w:t xml:space="preserve"> desactivada</w:t>
      </w:r>
      <w:r w:rsidR="002F3D5B" w:rsidRPr="00472AB8">
        <w:rPr>
          <w:rFonts w:ascii="Calibri" w:eastAsia="Times New Roman" w:hAnsi="Calibri" w:cs="Calibri"/>
          <w:lang w:eastAsia="es-ES"/>
        </w:rPr>
        <w:t xml:space="preserve"> de oficio de forma temporal.</w:t>
      </w:r>
    </w:p>
    <w:p w14:paraId="27D2123D" w14:textId="1401716A" w:rsidR="69D3B029" w:rsidRPr="00472AB8" w:rsidRDefault="69D3B029" w:rsidP="69D3B029">
      <w:pPr>
        <w:spacing w:after="0" w:line="240" w:lineRule="auto"/>
        <w:jc w:val="both"/>
        <w:rPr>
          <w:rFonts w:ascii="Calibri" w:eastAsia="Times New Roman" w:hAnsi="Calibri" w:cs="Calibri"/>
          <w:lang w:eastAsia="es-ES"/>
        </w:rPr>
      </w:pPr>
    </w:p>
    <w:p w14:paraId="33BAA4E4" w14:textId="3788D269" w:rsidR="006A5442" w:rsidRPr="00472AB8" w:rsidRDefault="006A5442" w:rsidP="006A5442">
      <w:pPr>
        <w:spacing w:after="0" w:line="240" w:lineRule="auto"/>
        <w:jc w:val="both"/>
        <w:textAlignment w:val="baseline"/>
        <w:rPr>
          <w:rFonts w:ascii="Segoe UI" w:eastAsia="Times New Roman" w:hAnsi="Segoe UI" w:cs="Segoe UI"/>
          <w:sz w:val="18"/>
          <w:szCs w:val="18"/>
          <w:lang w:eastAsia="es-ES"/>
        </w:rPr>
      </w:pPr>
      <w:r w:rsidRPr="00472AB8">
        <w:rPr>
          <w:rFonts w:ascii="Calibri" w:eastAsia="Times New Roman" w:hAnsi="Calibri" w:cs="Calibri"/>
          <w:lang w:eastAsia="es-ES"/>
        </w:rPr>
        <w:t>La desactivación</w:t>
      </w:r>
      <w:r w:rsidR="002F3D5B" w:rsidRPr="00472AB8">
        <w:rPr>
          <w:rFonts w:ascii="Calibri" w:eastAsia="Times New Roman" w:hAnsi="Calibri" w:cs="Calibri"/>
          <w:lang w:eastAsia="es-ES"/>
        </w:rPr>
        <w:t xml:space="preserve"> de oficio</w:t>
      </w:r>
      <w:r w:rsidRPr="00472AB8">
        <w:rPr>
          <w:rFonts w:ascii="Calibri" w:eastAsia="Times New Roman" w:hAnsi="Calibri" w:cs="Calibri"/>
          <w:lang w:eastAsia="es-ES"/>
        </w:rPr>
        <w:t xml:space="preserve"> temporal no supone expulsión de la bolsa</w:t>
      </w:r>
      <w:r w:rsidR="62B08903" w:rsidRPr="00472AB8">
        <w:rPr>
          <w:rFonts w:ascii="Calibri" w:eastAsia="Times New Roman" w:hAnsi="Calibri" w:cs="Calibri"/>
          <w:lang w:eastAsia="es-ES"/>
        </w:rPr>
        <w:t>;</w:t>
      </w:r>
      <w:r w:rsidRPr="00472AB8">
        <w:rPr>
          <w:rFonts w:ascii="Calibri" w:eastAsia="Times New Roman" w:hAnsi="Calibri" w:cs="Calibri"/>
          <w:lang w:eastAsia="es-ES"/>
        </w:rPr>
        <w:t xml:space="preserve"> por tanto, se podrá participar en las adjudicaciones de difícil cobertura como </w:t>
      </w:r>
      <w:r w:rsidR="3BC43183" w:rsidRPr="00472AB8">
        <w:rPr>
          <w:rFonts w:ascii="Calibri" w:eastAsia="Times New Roman" w:hAnsi="Calibri" w:cs="Calibri"/>
          <w:lang w:eastAsia="es-ES"/>
        </w:rPr>
        <w:t xml:space="preserve">integrantes </w:t>
      </w:r>
      <w:r w:rsidRPr="00472AB8">
        <w:rPr>
          <w:rFonts w:ascii="Calibri" w:eastAsia="Times New Roman" w:hAnsi="Calibri" w:cs="Calibri"/>
          <w:lang w:eastAsia="es-ES"/>
        </w:rPr>
        <w:t>de la bolsa única. </w:t>
      </w:r>
    </w:p>
    <w:p w14:paraId="1A547E38" w14:textId="77777777" w:rsidR="006A5442" w:rsidRPr="00472AB8" w:rsidRDefault="006A5442" w:rsidP="006A5442">
      <w:pPr>
        <w:spacing w:after="0" w:line="240" w:lineRule="auto"/>
        <w:jc w:val="both"/>
        <w:textAlignment w:val="baseline"/>
        <w:rPr>
          <w:rFonts w:ascii="Segoe UI" w:eastAsia="Times New Roman" w:hAnsi="Segoe UI" w:cs="Segoe UI"/>
          <w:sz w:val="18"/>
          <w:szCs w:val="18"/>
          <w:lang w:eastAsia="es-ES"/>
        </w:rPr>
      </w:pPr>
    </w:p>
    <w:p w14:paraId="367AF772" w14:textId="07ECEF92" w:rsidR="006A5442" w:rsidRPr="00472AB8" w:rsidRDefault="006A5442" w:rsidP="68681643">
      <w:pPr>
        <w:spacing w:after="0" w:line="240" w:lineRule="auto"/>
        <w:jc w:val="both"/>
        <w:textAlignment w:val="baseline"/>
        <w:rPr>
          <w:rFonts w:eastAsiaTheme="minorEastAsia"/>
          <w:b/>
          <w:bCs/>
          <w:lang w:eastAsia="es-ES"/>
        </w:rPr>
      </w:pPr>
      <w:r w:rsidRPr="00472AB8">
        <w:rPr>
          <w:rFonts w:eastAsiaTheme="minorEastAsia"/>
          <w:b/>
          <w:bCs/>
          <w:lang w:eastAsia="es-ES"/>
        </w:rPr>
        <w:t>4) Periodo transitorio para</w:t>
      </w:r>
      <w:r w:rsidR="0045465B" w:rsidRPr="00472AB8">
        <w:rPr>
          <w:rFonts w:eastAsiaTheme="minorEastAsia"/>
          <w:b/>
          <w:bCs/>
          <w:lang w:eastAsia="es-ES"/>
        </w:rPr>
        <w:t xml:space="preserve"> acreditar las titulaciones requeridas para </w:t>
      </w:r>
      <w:r w:rsidRPr="00472AB8">
        <w:rPr>
          <w:rFonts w:eastAsiaTheme="minorEastAsia"/>
          <w:b/>
          <w:bCs/>
          <w:lang w:eastAsia="es-ES"/>
        </w:rPr>
        <w:t xml:space="preserve">habilitar </w:t>
      </w:r>
      <w:r w:rsidR="0045465B" w:rsidRPr="00472AB8">
        <w:rPr>
          <w:rFonts w:eastAsiaTheme="minorEastAsia"/>
          <w:b/>
          <w:bCs/>
          <w:lang w:eastAsia="es-ES"/>
        </w:rPr>
        <w:t>una</w:t>
      </w:r>
      <w:r w:rsidRPr="00472AB8">
        <w:rPr>
          <w:rFonts w:eastAsiaTheme="minorEastAsia"/>
          <w:b/>
          <w:bCs/>
          <w:lang w:eastAsia="es-ES"/>
        </w:rPr>
        <w:t xml:space="preserve"> especialidad</w:t>
      </w:r>
    </w:p>
    <w:p w14:paraId="2673A6BC" w14:textId="77777777" w:rsidR="006A5442" w:rsidRPr="00472AB8" w:rsidRDefault="006A5442" w:rsidP="006A5442">
      <w:pPr>
        <w:spacing w:after="0" w:line="240" w:lineRule="auto"/>
        <w:jc w:val="both"/>
        <w:textAlignment w:val="baseline"/>
        <w:rPr>
          <w:rFonts w:ascii="Segoe UI" w:eastAsia="Times New Roman" w:hAnsi="Segoe UI" w:cs="Segoe UI"/>
          <w:sz w:val="18"/>
          <w:szCs w:val="18"/>
          <w:lang w:eastAsia="es-ES"/>
        </w:rPr>
      </w:pPr>
    </w:p>
    <w:p w14:paraId="59C5436E" w14:textId="65FC54ED" w:rsidR="00F76DEF" w:rsidRPr="00472AB8" w:rsidRDefault="007F4D51" w:rsidP="00F76DEF">
      <w:pPr>
        <w:spacing w:after="0" w:line="240" w:lineRule="auto"/>
        <w:jc w:val="both"/>
        <w:textAlignment w:val="baseline"/>
        <w:rPr>
          <w:rFonts w:ascii="Calibri" w:eastAsia="Times New Roman" w:hAnsi="Calibri" w:cs="Calibri"/>
          <w:lang w:eastAsia="es-ES"/>
        </w:rPr>
      </w:pPr>
      <w:r w:rsidRPr="00472AB8">
        <w:rPr>
          <w:rFonts w:ascii="Calibri" w:eastAsia="Times New Roman" w:hAnsi="Calibri" w:cs="Calibri"/>
          <w:lang w:eastAsia="es-ES"/>
        </w:rPr>
        <w:t>Se p</w:t>
      </w:r>
      <w:r w:rsidR="00F21032" w:rsidRPr="00472AB8">
        <w:rPr>
          <w:rFonts w:ascii="Calibri" w:eastAsia="Times New Roman" w:hAnsi="Calibri" w:cs="Calibri"/>
          <w:lang w:eastAsia="es-ES"/>
        </w:rPr>
        <w:t>odrá</w:t>
      </w:r>
      <w:r w:rsidR="002F3D5B" w:rsidRPr="00472AB8">
        <w:rPr>
          <w:rFonts w:ascii="Calibri" w:eastAsia="Times New Roman" w:hAnsi="Calibri" w:cs="Calibri"/>
          <w:lang w:eastAsia="es-ES"/>
        </w:rPr>
        <w:t xml:space="preserve"> solicitar y</w:t>
      </w:r>
      <w:r w:rsidR="00F21032" w:rsidRPr="00472AB8">
        <w:rPr>
          <w:rFonts w:ascii="Calibri" w:eastAsia="Times New Roman" w:hAnsi="Calibri" w:cs="Calibri"/>
          <w:lang w:eastAsia="es-ES"/>
        </w:rPr>
        <w:t xml:space="preserve"> p</w:t>
      </w:r>
      <w:r w:rsidR="00F76DEF" w:rsidRPr="00472AB8">
        <w:rPr>
          <w:rFonts w:ascii="Calibri" w:eastAsia="Times New Roman" w:hAnsi="Calibri" w:cs="Calibri"/>
          <w:lang w:eastAsia="es-ES"/>
        </w:rPr>
        <w:t>resenta</w:t>
      </w:r>
      <w:r w:rsidR="00F21032" w:rsidRPr="00472AB8">
        <w:rPr>
          <w:rFonts w:ascii="Calibri" w:eastAsia="Times New Roman" w:hAnsi="Calibri" w:cs="Calibri"/>
          <w:lang w:eastAsia="es-ES"/>
        </w:rPr>
        <w:t>r</w:t>
      </w:r>
      <w:r w:rsidR="00F76DEF" w:rsidRPr="00472AB8">
        <w:rPr>
          <w:rFonts w:ascii="Calibri" w:eastAsia="Times New Roman" w:hAnsi="Calibri" w:cs="Calibri"/>
          <w:lang w:eastAsia="es-ES"/>
        </w:rPr>
        <w:t xml:space="preserve"> la documentación que acredite </w:t>
      </w:r>
      <w:r w:rsidR="0045465B" w:rsidRPr="00472AB8">
        <w:rPr>
          <w:rFonts w:ascii="Calibri" w:eastAsia="Times New Roman" w:hAnsi="Calibri" w:cs="Calibri"/>
          <w:lang w:eastAsia="es-ES"/>
        </w:rPr>
        <w:t>una</w:t>
      </w:r>
      <w:r w:rsidR="00F76DEF" w:rsidRPr="00472AB8">
        <w:rPr>
          <w:rFonts w:ascii="Calibri" w:eastAsia="Times New Roman" w:hAnsi="Calibri" w:cs="Calibri"/>
          <w:lang w:eastAsia="es-ES"/>
        </w:rPr>
        <w:t xml:space="preserve"> especialidad</w:t>
      </w:r>
      <w:r w:rsidR="00F21032" w:rsidRPr="00472AB8">
        <w:rPr>
          <w:rFonts w:ascii="Calibri" w:eastAsia="Times New Roman" w:hAnsi="Calibri" w:cs="Calibri"/>
          <w:lang w:eastAsia="es-ES"/>
        </w:rPr>
        <w:t xml:space="preserve"> desactivada </w:t>
      </w:r>
      <w:r w:rsidR="002F3D5B" w:rsidRPr="00472AB8">
        <w:rPr>
          <w:rFonts w:ascii="Calibri" w:eastAsia="Times New Roman" w:hAnsi="Calibri" w:cs="Calibri"/>
          <w:lang w:eastAsia="es-ES"/>
        </w:rPr>
        <w:t xml:space="preserve">de oficio </w:t>
      </w:r>
      <w:r w:rsidR="00AF1107" w:rsidRPr="00472AB8">
        <w:rPr>
          <w:rFonts w:ascii="Calibri" w:eastAsia="Times New Roman" w:hAnsi="Calibri" w:cs="Calibri"/>
          <w:lang w:eastAsia="es-ES"/>
        </w:rPr>
        <w:t xml:space="preserve">temporalmente </w:t>
      </w:r>
      <w:r w:rsidR="002F3D5B" w:rsidRPr="00472AB8">
        <w:rPr>
          <w:rFonts w:ascii="Calibri" w:eastAsia="Times New Roman" w:hAnsi="Calibri" w:cs="Calibri"/>
          <w:lang w:eastAsia="es-ES"/>
        </w:rPr>
        <w:t xml:space="preserve">hasta </w:t>
      </w:r>
      <w:r w:rsidR="00F76DEF" w:rsidRPr="00472AB8">
        <w:rPr>
          <w:rFonts w:ascii="Calibri" w:eastAsia="Times New Roman" w:hAnsi="Calibri" w:cs="Calibri"/>
          <w:lang w:eastAsia="es-ES"/>
        </w:rPr>
        <w:t xml:space="preserve">a el 1 de </w:t>
      </w:r>
      <w:r w:rsidR="00DC7674" w:rsidRPr="00472AB8">
        <w:rPr>
          <w:rFonts w:ascii="Calibri" w:eastAsia="Times New Roman" w:hAnsi="Calibri" w:cs="Calibri"/>
          <w:lang w:eastAsia="es-ES"/>
        </w:rPr>
        <w:t>julio</w:t>
      </w:r>
      <w:r w:rsidR="00F76DEF" w:rsidRPr="00472AB8">
        <w:rPr>
          <w:rFonts w:ascii="Calibri" w:eastAsia="Times New Roman" w:hAnsi="Calibri" w:cs="Calibri"/>
          <w:lang w:eastAsia="es-ES"/>
        </w:rPr>
        <w:t xml:space="preserve"> de </w:t>
      </w:r>
      <w:r w:rsidR="00255237" w:rsidRPr="00472AB8">
        <w:rPr>
          <w:rFonts w:ascii="Calibri" w:eastAsia="Times New Roman" w:hAnsi="Calibri" w:cs="Calibri"/>
          <w:lang w:eastAsia="es-ES"/>
        </w:rPr>
        <w:t>2022.</w:t>
      </w:r>
    </w:p>
    <w:p w14:paraId="7A057A31" w14:textId="039F9AE6" w:rsidR="69D3B029" w:rsidRPr="00472AB8" w:rsidRDefault="69D3B029" w:rsidP="69D3B029">
      <w:pPr>
        <w:spacing w:after="0" w:line="240" w:lineRule="auto"/>
        <w:jc w:val="both"/>
        <w:rPr>
          <w:rFonts w:ascii="Calibri" w:eastAsia="Times New Roman" w:hAnsi="Calibri" w:cs="Calibri"/>
          <w:lang w:eastAsia="es-ES"/>
        </w:rPr>
      </w:pPr>
    </w:p>
    <w:p w14:paraId="0A25958D" w14:textId="7776BAD5" w:rsidR="005C4889" w:rsidRPr="00472AB8" w:rsidRDefault="0031311F" w:rsidP="00F76DEF">
      <w:pPr>
        <w:spacing w:after="0" w:line="240" w:lineRule="auto"/>
        <w:jc w:val="both"/>
        <w:textAlignment w:val="baseline"/>
        <w:rPr>
          <w:rFonts w:ascii="Calibri" w:eastAsia="Times New Roman" w:hAnsi="Calibri" w:cs="Calibri"/>
          <w:lang w:eastAsia="es-ES"/>
        </w:rPr>
      </w:pPr>
      <w:r w:rsidRPr="00472AB8">
        <w:rPr>
          <w:rFonts w:ascii="Calibri" w:eastAsia="Times New Roman" w:hAnsi="Calibri" w:cs="Calibri"/>
          <w:lang w:eastAsia="es-ES"/>
        </w:rPr>
        <w:t>U</w:t>
      </w:r>
      <w:r w:rsidR="005C4889" w:rsidRPr="00472AB8">
        <w:rPr>
          <w:rFonts w:ascii="Calibri" w:eastAsia="Times New Roman" w:hAnsi="Calibri" w:cs="Calibri"/>
          <w:lang w:eastAsia="es-ES"/>
        </w:rPr>
        <w:t>na vez se haya verificado que los documentos presentados acreditan la especialidad desactivada de oficio se procederá a</w:t>
      </w:r>
      <w:r w:rsidR="00437304" w:rsidRPr="00472AB8">
        <w:rPr>
          <w:rFonts w:ascii="Calibri" w:eastAsia="Times New Roman" w:hAnsi="Calibri" w:cs="Calibri"/>
          <w:lang w:eastAsia="es-ES"/>
        </w:rPr>
        <w:t xml:space="preserve"> </w:t>
      </w:r>
      <w:r w:rsidR="00DB19AE" w:rsidRPr="00472AB8">
        <w:rPr>
          <w:rFonts w:ascii="Calibri" w:eastAsia="Times New Roman" w:hAnsi="Calibri" w:cs="Calibri"/>
          <w:lang w:eastAsia="es-ES"/>
        </w:rPr>
        <w:t xml:space="preserve">anular </w:t>
      </w:r>
      <w:r w:rsidR="00037E18" w:rsidRPr="00472AB8">
        <w:rPr>
          <w:rFonts w:ascii="Calibri" w:eastAsia="Times New Roman" w:hAnsi="Calibri" w:cs="Calibri"/>
          <w:lang w:eastAsia="es-ES"/>
        </w:rPr>
        <w:t>dicha</w:t>
      </w:r>
      <w:r w:rsidR="00DB19AE" w:rsidRPr="00472AB8">
        <w:rPr>
          <w:rFonts w:ascii="Calibri" w:eastAsia="Times New Roman" w:hAnsi="Calibri" w:cs="Calibri"/>
          <w:lang w:eastAsia="es-ES"/>
        </w:rPr>
        <w:t xml:space="preserve"> desactivación</w:t>
      </w:r>
      <w:r w:rsidR="00037E18" w:rsidRPr="00472AB8">
        <w:rPr>
          <w:rFonts w:ascii="Calibri" w:eastAsia="Times New Roman" w:hAnsi="Calibri" w:cs="Calibri"/>
          <w:lang w:eastAsia="es-ES"/>
        </w:rPr>
        <w:t>.</w:t>
      </w:r>
    </w:p>
    <w:p w14:paraId="713DBFFC" w14:textId="62D8E105" w:rsidR="69D3B029" w:rsidRPr="00472AB8" w:rsidRDefault="69D3B029" w:rsidP="69D3B029">
      <w:pPr>
        <w:spacing w:after="0" w:line="240" w:lineRule="auto"/>
        <w:jc w:val="both"/>
        <w:rPr>
          <w:rFonts w:ascii="Calibri" w:eastAsia="Times New Roman" w:hAnsi="Calibri" w:cs="Calibri"/>
          <w:lang w:eastAsia="es-ES"/>
        </w:rPr>
      </w:pPr>
    </w:p>
    <w:p w14:paraId="6D2B6ABA" w14:textId="7815096B" w:rsidR="00F76DEF" w:rsidRPr="00472AB8" w:rsidRDefault="00DB4226" w:rsidP="00F76DEF">
      <w:pPr>
        <w:spacing w:after="0" w:line="240" w:lineRule="auto"/>
        <w:jc w:val="both"/>
        <w:textAlignment w:val="baseline"/>
        <w:rPr>
          <w:rFonts w:ascii="Calibri" w:eastAsia="Times New Roman" w:hAnsi="Calibri" w:cs="Calibri"/>
          <w:lang w:eastAsia="es-ES"/>
        </w:rPr>
      </w:pPr>
      <w:r w:rsidRPr="00472AB8">
        <w:rPr>
          <w:rFonts w:ascii="Calibri" w:eastAsia="Times New Roman" w:hAnsi="Calibri" w:cs="Calibri"/>
          <w:lang w:eastAsia="es-ES"/>
        </w:rPr>
        <w:t>Aquellas</w:t>
      </w:r>
      <w:r w:rsidR="000766FB" w:rsidRPr="00472AB8">
        <w:rPr>
          <w:rFonts w:ascii="Calibri" w:eastAsia="Times New Roman" w:hAnsi="Calibri" w:cs="Calibri"/>
          <w:lang w:eastAsia="es-ES"/>
        </w:rPr>
        <w:t xml:space="preserve"> especialidades que</w:t>
      </w:r>
      <w:r w:rsidR="00F76DEF" w:rsidRPr="00472AB8">
        <w:rPr>
          <w:rFonts w:ascii="Calibri" w:eastAsia="Times New Roman" w:hAnsi="Calibri" w:cs="Calibri"/>
          <w:lang w:eastAsia="es-ES"/>
        </w:rPr>
        <w:t xml:space="preserve"> no se haya</w:t>
      </w:r>
      <w:r w:rsidR="000766FB" w:rsidRPr="00472AB8">
        <w:rPr>
          <w:rFonts w:ascii="Calibri" w:eastAsia="Times New Roman" w:hAnsi="Calibri" w:cs="Calibri"/>
          <w:lang w:eastAsia="es-ES"/>
        </w:rPr>
        <w:t>n</w:t>
      </w:r>
      <w:r w:rsidR="00F76DEF" w:rsidRPr="00472AB8">
        <w:rPr>
          <w:rFonts w:ascii="Calibri" w:eastAsia="Times New Roman" w:hAnsi="Calibri" w:cs="Calibri"/>
          <w:lang w:eastAsia="es-ES"/>
        </w:rPr>
        <w:t xml:space="preserve"> acreditado</w:t>
      </w:r>
      <w:r w:rsidR="000766FB" w:rsidRPr="00472AB8">
        <w:rPr>
          <w:rFonts w:ascii="Calibri" w:eastAsia="Times New Roman" w:hAnsi="Calibri" w:cs="Calibri"/>
          <w:lang w:eastAsia="es-ES"/>
        </w:rPr>
        <w:t xml:space="preserve"> a la finalización del periodo transitorio</w:t>
      </w:r>
      <w:r w:rsidR="006C70F6" w:rsidRPr="00472AB8">
        <w:rPr>
          <w:rFonts w:ascii="Calibri" w:eastAsia="Times New Roman" w:hAnsi="Calibri" w:cs="Calibri"/>
          <w:lang w:eastAsia="es-ES"/>
        </w:rPr>
        <w:t xml:space="preserve"> se eliminar</w:t>
      </w:r>
      <w:r w:rsidR="18B5A3F8" w:rsidRPr="00472AB8">
        <w:rPr>
          <w:rFonts w:ascii="Calibri" w:eastAsia="Times New Roman" w:hAnsi="Calibri" w:cs="Calibri"/>
          <w:lang w:eastAsia="es-ES"/>
        </w:rPr>
        <w:t>á</w:t>
      </w:r>
      <w:r w:rsidR="006C70F6" w:rsidRPr="00472AB8">
        <w:rPr>
          <w:rFonts w:ascii="Calibri" w:eastAsia="Times New Roman" w:hAnsi="Calibri" w:cs="Calibri"/>
          <w:lang w:eastAsia="es-ES"/>
        </w:rPr>
        <w:t>n de forma definitiva</w:t>
      </w:r>
      <w:r w:rsidR="00585182" w:rsidRPr="00472AB8">
        <w:rPr>
          <w:rFonts w:ascii="Calibri" w:eastAsia="Times New Roman" w:hAnsi="Calibri" w:cs="Calibri"/>
          <w:lang w:eastAsia="es-ES"/>
        </w:rPr>
        <w:t xml:space="preserve">. En el supuesto </w:t>
      </w:r>
      <w:r w:rsidR="00252627" w:rsidRPr="00472AB8">
        <w:rPr>
          <w:rFonts w:ascii="Calibri" w:eastAsia="Times New Roman" w:hAnsi="Calibri" w:cs="Calibri"/>
          <w:lang w:eastAsia="es-ES"/>
        </w:rPr>
        <w:t xml:space="preserve">de </w:t>
      </w:r>
      <w:r w:rsidR="00585182" w:rsidRPr="00472AB8">
        <w:rPr>
          <w:rFonts w:ascii="Calibri" w:eastAsia="Times New Roman" w:hAnsi="Calibri" w:cs="Calibri"/>
          <w:lang w:eastAsia="es-ES"/>
        </w:rPr>
        <w:t>que est</w:t>
      </w:r>
      <w:r w:rsidR="3AD136B7" w:rsidRPr="00472AB8">
        <w:rPr>
          <w:rFonts w:ascii="Calibri" w:eastAsia="Times New Roman" w:hAnsi="Calibri" w:cs="Calibri"/>
          <w:lang w:eastAsia="es-ES"/>
        </w:rPr>
        <w:t>a</w:t>
      </w:r>
      <w:r w:rsidR="00585182" w:rsidRPr="00472AB8">
        <w:rPr>
          <w:rFonts w:ascii="Calibri" w:eastAsia="Times New Roman" w:hAnsi="Calibri" w:cs="Calibri"/>
          <w:lang w:eastAsia="es-ES"/>
        </w:rPr>
        <w:t xml:space="preserve"> especialidad fuera única</w:t>
      </w:r>
      <w:r w:rsidR="50ACF666" w:rsidRPr="00472AB8">
        <w:rPr>
          <w:rFonts w:ascii="Calibri" w:eastAsia="Times New Roman" w:hAnsi="Calibri" w:cs="Calibri"/>
          <w:lang w:eastAsia="es-ES"/>
        </w:rPr>
        <w:t>,</w:t>
      </w:r>
      <w:r w:rsidR="00391A87" w:rsidRPr="00472AB8">
        <w:rPr>
          <w:rFonts w:ascii="Calibri" w:eastAsia="Times New Roman" w:hAnsi="Calibri" w:cs="Calibri"/>
          <w:lang w:eastAsia="es-ES"/>
        </w:rPr>
        <w:t xml:space="preserve"> </w:t>
      </w:r>
      <w:r w:rsidR="00252627" w:rsidRPr="00472AB8">
        <w:rPr>
          <w:rFonts w:ascii="Calibri" w:eastAsia="Times New Roman" w:hAnsi="Calibri" w:cs="Calibri"/>
          <w:lang w:eastAsia="es-ES"/>
        </w:rPr>
        <w:t xml:space="preserve">ello </w:t>
      </w:r>
      <w:r w:rsidR="00391A87" w:rsidRPr="00472AB8">
        <w:rPr>
          <w:rFonts w:ascii="Calibri" w:eastAsia="Times New Roman" w:hAnsi="Calibri" w:cs="Calibri"/>
          <w:lang w:eastAsia="es-ES"/>
        </w:rPr>
        <w:t>supondrá la exclusión de la bolsa de la persona afectada.</w:t>
      </w:r>
      <w:r w:rsidR="00F76DEF" w:rsidRPr="00472AB8">
        <w:rPr>
          <w:rFonts w:ascii="Calibri" w:eastAsia="Times New Roman" w:hAnsi="Calibri" w:cs="Calibri"/>
          <w:lang w:eastAsia="es-ES"/>
        </w:rPr>
        <w:t xml:space="preserve"> </w:t>
      </w:r>
    </w:p>
    <w:p w14:paraId="61236AFB" w14:textId="26CC0A7C" w:rsidR="00A60FA8" w:rsidRPr="00472AB8" w:rsidRDefault="00A60FA8" w:rsidP="00F76DEF">
      <w:pPr>
        <w:spacing w:after="0" w:line="240" w:lineRule="auto"/>
        <w:jc w:val="both"/>
        <w:textAlignment w:val="baseline"/>
        <w:rPr>
          <w:rFonts w:ascii="Calibri" w:eastAsia="Times New Roman" w:hAnsi="Calibri" w:cs="Calibri"/>
          <w:lang w:eastAsia="es-ES"/>
        </w:rPr>
      </w:pPr>
    </w:p>
    <w:p w14:paraId="6A919B43" w14:textId="77777777" w:rsidR="0017742B" w:rsidRPr="00472AB8" w:rsidRDefault="00351CC5" w:rsidP="009027D0">
      <w:pPr>
        <w:spacing w:after="0" w:line="240" w:lineRule="auto"/>
        <w:jc w:val="both"/>
        <w:textAlignment w:val="baseline"/>
        <w:rPr>
          <w:rFonts w:ascii="Calibri" w:eastAsia="Times New Roman" w:hAnsi="Calibri" w:cs="Calibri"/>
          <w:b/>
          <w:bCs/>
          <w:lang w:eastAsia="es-ES"/>
        </w:rPr>
      </w:pPr>
      <w:r w:rsidRPr="00472AB8">
        <w:rPr>
          <w:rFonts w:ascii="Calibri" w:eastAsia="Times New Roman" w:hAnsi="Calibri" w:cs="Calibri"/>
          <w:b/>
          <w:bCs/>
          <w:lang w:eastAsia="es-ES"/>
        </w:rPr>
        <w:t xml:space="preserve">5) </w:t>
      </w:r>
      <w:r w:rsidR="0068751E" w:rsidRPr="00472AB8">
        <w:rPr>
          <w:rFonts w:ascii="Calibri" w:eastAsia="Times New Roman" w:hAnsi="Calibri" w:cs="Calibri"/>
          <w:b/>
          <w:bCs/>
          <w:lang w:eastAsia="es-ES"/>
        </w:rPr>
        <w:t>Revisión de las expulsiones de la bolsa por falta de ti</w:t>
      </w:r>
      <w:r w:rsidR="00E21AFB" w:rsidRPr="00472AB8">
        <w:rPr>
          <w:rFonts w:ascii="Calibri" w:eastAsia="Times New Roman" w:hAnsi="Calibri" w:cs="Calibri"/>
          <w:b/>
          <w:bCs/>
          <w:lang w:eastAsia="es-ES"/>
        </w:rPr>
        <w:t>tulación</w:t>
      </w:r>
    </w:p>
    <w:p w14:paraId="2C0C1A35" w14:textId="77777777" w:rsidR="0017742B" w:rsidRPr="00472AB8" w:rsidRDefault="0017742B" w:rsidP="009027D0">
      <w:pPr>
        <w:spacing w:after="0" w:line="240" w:lineRule="auto"/>
        <w:jc w:val="both"/>
        <w:textAlignment w:val="baseline"/>
        <w:rPr>
          <w:rFonts w:ascii="Calibri" w:eastAsia="Times New Roman" w:hAnsi="Calibri" w:cs="Calibri"/>
          <w:b/>
          <w:bCs/>
          <w:lang w:eastAsia="es-ES"/>
        </w:rPr>
      </w:pPr>
    </w:p>
    <w:p w14:paraId="7CE1C9FC" w14:textId="0AB23782" w:rsidR="003C0211" w:rsidRPr="00472AB8" w:rsidRDefault="0017742B" w:rsidP="003C0211">
      <w:pPr>
        <w:pStyle w:val="Prrafodelista"/>
        <w:numPr>
          <w:ilvl w:val="0"/>
          <w:numId w:val="33"/>
        </w:numPr>
        <w:spacing w:after="0" w:line="240" w:lineRule="auto"/>
        <w:jc w:val="both"/>
        <w:textAlignment w:val="baseline"/>
        <w:rPr>
          <w:rFonts w:ascii="Calibri" w:eastAsia="Times New Roman" w:hAnsi="Calibri" w:cs="Calibri"/>
          <w:lang w:eastAsia="es-ES"/>
        </w:rPr>
      </w:pPr>
      <w:r w:rsidRPr="00472AB8">
        <w:rPr>
          <w:rFonts w:ascii="Calibri" w:eastAsia="Times New Roman" w:hAnsi="Calibri" w:cs="Calibri"/>
          <w:lang w:eastAsia="es-ES"/>
        </w:rPr>
        <w:t>Las</w:t>
      </w:r>
      <w:r w:rsidR="009027D0" w:rsidRPr="00472AB8">
        <w:rPr>
          <w:rFonts w:ascii="Calibri" w:eastAsia="Times New Roman" w:hAnsi="Calibri" w:cs="Calibri"/>
          <w:lang w:eastAsia="es-ES"/>
        </w:rPr>
        <w:t xml:space="preserve"> personas</w:t>
      </w:r>
      <w:r w:rsidRPr="00472AB8">
        <w:rPr>
          <w:rFonts w:ascii="Calibri" w:eastAsia="Times New Roman" w:hAnsi="Calibri" w:cs="Calibri"/>
          <w:lang w:eastAsia="es-ES"/>
        </w:rPr>
        <w:t xml:space="preserve"> </w:t>
      </w:r>
      <w:r w:rsidR="009027D0" w:rsidRPr="00472AB8">
        <w:rPr>
          <w:rFonts w:ascii="Calibri" w:eastAsia="Times New Roman" w:hAnsi="Calibri" w:cs="Calibri"/>
          <w:lang w:eastAsia="es-ES"/>
        </w:rPr>
        <w:t xml:space="preserve">que hayan sido expulsadas de la bolsa por </w:t>
      </w:r>
      <w:r w:rsidR="00AD34D0" w:rsidRPr="00472AB8">
        <w:rPr>
          <w:rFonts w:ascii="Calibri" w:eastAsia="Times New Roman" w:hAnsi="Calibri" w:cs="Calibri"/>
          <w:lang w:eastAsia="es-ES"/>
        </w:rPr>
        <w:t>no disponer</w:t>
      </w:r>
      <w:r w:rsidR="009027D0" w:rsidRPr="00472AB8">
        <w:rPr>
          <w:rFonts w:ascii="Calibri" w:eastAsia="Times New Roman" w:hAnsi="Calibri" w:cs="Calibri"/>
          <w:lang w:eastAsia="es-ES"/>
        </w:rPr>
        <w:t xml:space="preserve"> </w:t>
      </w:r>
      <w:r w:rsidR="00AD34D0" w:rsidRPr="00472AB8">
        <w:rPr>
          <w:rFonts w:ascii="Calibri" w:eastAsia="Times New Roman" w:hAnsi="Calibri" w:cs="Calibri"/>
          <w:lang w:eastAsia="es-ES"/>
        </w:rPr>
        <w:t>d</w:t>
      </w:r>
      <w:r w:rsidR="009027D0" w:rsidRPr="00472AB8">
        <w:rPr>
          <w:rFonts w:ascii="Calibri" w:eastAsia="Times New Roman" w:hAnsi="Calibri" w:cs="Calibri"/>
          <w:lang w:eastAsia="es-ES"/>
        </w:rPr>
        <w:t>el requisito específico de titulación</w:t>
      </w:r>
      <w:r w:rsidR="00AD34D0" w:rsidRPr="00472AB8">
        <w:rPr>
          <w:rFonts w:ascii="Calibri" w:eastAsia="Times New Roman" w:hAnsi="Calibri" w:cs="Calibri"/>
          <w:lang w:eastAsia="es-ES"/>
        </w:rPr>
        <w:t xml:space="preserve"> asociado a la especialidad por la que se presentaron a la</w:t>
      </w:r>
      <w:r w:rsidR="008F5A1B" w:rsidRPr="00472AB8">
        <w:rPr>
          <w:rFonts w:ascii="Calibri" w:eastAsia="Times New Roman" w:hAnsi="Calibri" w:cs="Calibri"/>
          <w:lang w:eastAsia="es-ES"/>
        </w:rPr>
        <w:t>s</w:t>
      </w:r>
      <w:r w:rsidR="00AD34D0" w:rsidRPr="00472AB8">
        <w:rPr>
          <w:rFonts w:ascii="Calibri" w:eastAsia="Times New Roman" w:hAnsi="Calibri" w:cs="Calibri"/>
          <w:lang w:eastAsia="es-ES"/>
        </w:rPr>
        <w:t xml:space="preserve"> oposici</w:t>
      </w:r>
      <w:r w:rsidR="008F5A1B" w:rsidRPr="00472AB8">
        <w:rPr>
          <w:rFonts w:ascii="Calibri" w:eastAsia="Times New Roman" w:hAnsi="Calibri" w:cs="Calibri"/>
          <w:lang w:eastAsia="es-ES"/>
        </w:rPr>
        <w:t>ones convocadas por</w:t>
      </w:r>
      <w:r w:rsidR="00252627" w:rsidRPr="00472AB8">
        <w:rPr>
          <w:rFonts w:ascii="Calibri" w:eastAsia="Times New Roman" w:hAnsi="Calibri" w:cs="Calibri"/>
          <w:lang w:eastAsia="es-ES"/>
        </w:rPr>
        <w:t xml:space="preserve"> la</w:t>
      </w:r>
      <w:r w:rsidR="008F5A1B" w:rsidRPr="00472AB8">
        <w:rPr>
          <w:rFonts w:ascii="Calibri" w:eastAsia="Times New Roman" w:hAnsi="Calibri" w:cs="Calibri"/>
          <w:lang w:eastAsia="es-ES"/>
        </w:rPr>
        <w:t xml:space="preserve"> O</w:t>
      </w:r>
      <w:r w:rsidR="0068097F" w:rsidRPr="00472AB8">
        <w:rPr>
          <w:rFonts w:ascii="Calibri" w:eastAsia="Times New Roman" w:hAnsi="Calibri" w:cs="Calibri"/>
          <w:lang w:eastAsia="es-ES"/>
        </w:rPr>
        <w:t>rden 11/2016 y por la Orden 12/2018</w:t>
      </w:r>
      <w:r w:rsidR="009027D0" w:rsidRPr="00472AB8">
        <w:rPr>
          <w:rFonts w:ascii="Calibri" w:eastAsia="Times New Roman" w:hAnsi="Calibri" w:cs="Calibri"/>
          <w:lang w:eastAsia="es-ES"/>
        </w:rPr>
        <w:t xml:space="preserve"> podrán solicitar el reingreso a la bolsa</w:t>
      </w:r>
      <w:r w:rsidR="00A3788E" w:rsidRPr="00472AB8">
        <w:rPr>
          <w:rFonts w:ascii="Calibri" w:eastAsia="Times New Roman" w:hAnsi="Calibri" w:cs="Calibri"/>
          <w:lang w:eastAsia="es-ES"/>
        </w:rPr>
        <w:t xml:space="preserve"> hasta el 1 de julio de 2022</w:t>
      </w:r>
      <w:r w:rsidR="002F3D5B" w:rsidRPr="00472AB8">
        <w:rPr>
          <w:rFonts w:ascii="Calibri" w:eastAsia="Times New Roman" w:hAnsi="Calibri" w:cs="Calibri"/>
          <w:lang w:eastAsia="es-ES"/>
        </w:rPr>
        <w:t>.</w:t>
      </w:r>
      <w:r w:rsidR="002C706D" w:rsidRPr="00472AB8">
        <w:rPr>
          <w:rFonts w:ascii="Calibri" w:eastAsia="Times New Roman" w:hAnsi="Calibri" w:cs="Calibri"/>
          <w:lang w:eastAsia="es-ES"/>
        </w:rPr>
        <w:t xml:space="preserve"> </w:t>
      </w:r>
      <w:r w:rsidR="002F3D5B" w:rsidRPr="00472AB8">
        <w:rPr>
          <w:rFonts w:ascii="Calibri" w:eastAsia="Times New Roman" w:hAnsi="Calibri" w:cs="Calibri"/>
          <w:lang w:eastAsia="es-ES"/>
        </w:rPr>
        <w:t>Una vez comprobada la documentación aportada, s</w:t>
      </w:r>
      <w:r w:rsidR="00017AF1" w:rsidRPr="00472AB8">
        <w:rPr>
          <w:rFonts w:ascii="Calibri" w:eastAsia="Times New Roman" w:hAnsi="Calibri" w:cs="Calibri"/>
          <w:lang w:eastAsia="es-ES"/>
        </w:rPr>
        <w:t>e reincorporarán a la bolsa</w:t>
      </w:r>
      <w:r w:rsidR="003C0211" w:rsidRPr="00472AB8">
        <w:rPr>
          <w:rFonts w:ascii="Calibri" w:eastAsia="Times New Roman" w:hAnsi="Calibri" w:cs="Calibri"/>
          <w:lang w:eastAsia="es-ES"/>
        </w:rPr>
        <w:t>.</w:t>
      </w:r>
    </w:p>
    <w:p w14:paraId="6827B5B4" w14:textId="77777777" w:rsidR="00742587" w:rsidRPr="00472AB8" w:rsidRDefault="003C0211" w:rsidP="00742587">
      <w:pPr>
        <w:pStyle w:val="Prrafodelista"/>
        <w:numPr>
          <w:ilvl w:val="0"/>
          <w:numId w:val="33"/>
        </w:numPr>
        <w:spacing w:after="0" w:line="240" w:lineRule="auto"/>
        <w:jc w:val="both"/>
        <w:textAlignment w:val="baseline"/>
        <w:rPr>
          <w:rFonts w:ascii="Calibri" w:eastAsia="Times New Roman" w:hAnsi="Calibri" w:cs="Calibri"/>
          <w:lang w:eastAsia="es-ES"/>
        </w:rPr>
      </w:pPr>
      <w:r w:rsidRPr="00472AB8">
        <w:rPr>
          <w:rFonts w:ascii="Calibri" w:eastAsia="Times New Roman" w:hAnsi="Calibri" w:cs="Calibri"/>
          <w:lang w:eastAsia="es-ES"/>
        </w:rPr>
        <w:t>Las personas reincorporadas a la bolsa dispondrán de las habilitaciones que tenían</w:t>
      </w:r>
      <w:r w:rsidR="00742587" w:rsidRPr="00472AB8">
        <w:rPr>
          <w:rFonts w:ascii="Calibri" w:eastAsia="Times New Roman" w:hAnsi="Calibri" w:cs="Calibri"/>
          <w:lang w:eastAsia="es-ES"/>
        </w:rPr>
        <w:t xml:space="preserve"> correctamente</w:t>
      </w:r>
      <w:r w:rsidRPr="00472AB8">
        <w:rPr>
          <w:rFonts w:ascii="Calibri" w:eastAsia="Times New Roman" w:hAnsi="Calibri" w:cs="Calibri"/>
          <w:lang w:eastAsia="es-ES"/>
        </w:rPr>
        <w:t xml:space="preserve"> reconocidas en el mo</w:t>
      </w:r>
      <w:r w:rsidR="00E24B59" w:rsidRPr="00472AB8">
        <w:rPr>
          <w:rFonts w:ascii="Calibri" w:eastAsia="Times New Roman" w:hAnsi="Calibri" w:cs="Calibri"/>
          <w:lang w:eastAsia="es-ES"/>
        </w:rPr>
        <w:t>mento de la expulsión</w:t>
      </w:r>
      <w:r w:rsidR="00742587" w:rsidRPr="00472AB8">
        <w:rPr>
          <w:rFonts w:ascii="Calibri" w:eastAsia="Times New Roman" w:hAnsi="Calibri" w:cs="Calibri"/>
          <w:lang w:eastAsia="es-ES"/>
        </w:rPr>
        <w:t>. En lo referente a las habilitaciones incorporadas mediante alguno de los procedimientos selectivos convocados en el año 2016 o en el 2018, será de aplicación lo indicado en este acuerdo.</w:t>
      </w:r>
    </w:p>
    <w:p w14:paraId="05E45A35" w14:textId="7208297A" w:rsidR="00742587" w:rsidRPr="00472AB8" w:rsidRDefault="009E6EB5" w:rsidP="006865CF">
      <w:pPr>
        <w:pStyle w:val="Prrafodelista"/>
        <w:numPr>
          <w:ilvl w:val="0"/>
          <w:numId w:val="33"/>
        </w:numPr>
        <w:spacing w:after="0" w:line="240" w:lineRule="auto"/>
        <w:jc w:val="both"/>
        <w:textAlignment w:val="baseline"/>
        <w:rPr>
          <w:rFonts w:ascii="Calibri" w:eastAsia="Times New Roman" w:hAnsi="Calibri" w:cs="Calibri"/>
          <w:lang w:eastAsia="es-ES"/>
        </w:rPr>
      </w:pPr>
      <w:r w:rsidRPr="00472AB8">
        <w:rPr>
          <w:rFonts w:ascii="Calibri" w:eastAsia="Times New Roman" w:hAnsi="Calibri" w:cs="Calibri"/>
          <w:lang w:eastAsia="es-ES"/>
        </w:rPr>
        <w:t xml:space="preserve"> Las personas </w:t>
      </w:r>
      <w:r w:rsidR="00CD7733" w:rsidRPr="00472AB8">
        <w:rPr>
          <w:rFonts w:ascii="Calibri" w:eastAsia="Times New Roman" w:hAnsi="Calibri" w:cs="Calibri"/>
          <w:lang w:eastAsia="es-ES"/>
        </w:rPr>
        <w:t>que,</w:t>
      </w:r>
      <w:r w:rsidRPr="00472AB8">
        <w:rPr>
          <w:rFonts w:ascii="Calibri" w:eastAsia="Times New Roman" w:hAnsi="Calibri" w:cs="Calibri"/>
          <w:lang w:eastAsia="es-ES"/>
        </w:rPr>
        <w:t xml:space="preserve"> </w:t>
      </w:r>
      <w:r w:rsidR="001338D4" w:rsidRPr="00472AB8">
        <w:rPr>
          <w:rFonts w:ascii="Calibri" w:eastAsia="Times New Roman" w:hAnsi="Calibri" w:cs="Calibri"/>
          <w:lang w:eastAsia="es-ES"/>
        </w:rPr>
        <w:t xml:space="preserve">con anterioridad a la firma de este acuerdo, hayan solicitado la renuncia a </w:t>
      </w:r>
      <w:r w:rsidR="00A6719E" w:rsidRPr="00472AB8">
        <w:rPr>
          <w:rFonts w:ascii="Calibri" w:eastAsia="Times New Roman" w:hAnsi="Calibri" w:cs="Calibri"/>
          <w:lang w:eastAsia="es-ES"/>
        </w:rPr>
        <w:t>la especialidad por la que se presentaron a alguno de los proce</w:t>
      </w:r>
      <w:r w:rsidR="00CD7733" w:rsidRPr="00472AB8">
        <w:rPr>
          <w:rFonts w:ascii="Calibri" w:eastAsia="Times New Roman" w:hAnsi="Calibri" w:cs="Calibri"/>
          <w:lang w:eastAsia="es-ES"/>
        </w:rPr>
        <w:t>s</w:t>
      </w:r>
      <w:r w:rsidR="00A6719E" w:rsidRPr="00472AB8">
        <w:rPr>
          <w:rFonts w:ascii="Calibri" w:eastAsia="Times New Roman" w:hAnsi="Calibri" w:cs="Calibri"/>
          <w:lang w:eastAsia="es-ES"/>
        </w:rPr>
        <w:t>o</w:t>
      </w:r>
      <w:r w:rsidR="00823FB4" w:rsidRPr="00472AB8">
        <w:rPr>
          <w:rFonts w:ascii="Calibri" w:eastAsia="Times New Roman" w:hAnsi="Calibri" w:cs="Calibri"/>
          <w:lang w:eastAsia="es-ES"/>
        </w:rPr>
        <w:t>s</w:t>
      </w:r>
      <w:r w:rsidR="00A6719E" w:rsidRPr="00472AB8">
        <w:rPr>
          <w:rFonts w:ascii="Calibri" w:eastAsia="Times New Roman" w:hAnsi="Calibri" w:cs="Calibri"/>
          <w:lang w:eastAsia="es-ES"/>
        </w:rPr>
        <w:t xml:space="preserve"> selectivo</w:t>
      </w:r>
      <w:r w:rsidR="00823FB4" w:rsidRPr="00472AB8">
        <w:rPr>
          <w:rFonts w:ascii="Calibri" w:eastAsia="Times New Roman" w:hAnsi="Calibri" w:cs="Calibri"/>
          <w:lang w:eastAsia="es-ES"/>
        </w:rPr>
        <w:t>s convocados por la Orden 11/2016 o por la Orden 12/2018</w:t>
      </w:r>
      <w:r w:rsidR="00E727B6" w:rsidRPr="00472AB8">
        <w:rPr>
          <w:rFonts w:ascii="Calibri" w:eastAsia="Times New Roman" w:hAnsi="Calibri" w:cs="Calibri"/>
          <w:lang w:eastAsia="es-ES"/>
        </w:rPr>
        <w:t xml:space="preserve"> podrán igualmente solicitar</w:t>
      </w:r>
      <w:r w:rsidR="000B122E" w:rsidRPr="00472AB8">
        <w:rPr>
          <w:rFonts w:ascii="Calibri" w:eastAsia="Times New Roman" w:hAnsi="Calibri" w:cs="Calibri"/>
          <w:lang w:eastAsia="es-ES"/>
        </w:rPr>
        <w:t xml:space="preserve">, </w:t>
      </w:r>
      <w:r w:rsidR="000B122E" w:rsidRPr="00472AB8">
        <w:rPr>
          <w:rFonts w:ascii="Calibri" w:eastAsia="Times New Roman" w:hAnsi="Calibri" w:cs="Calibri"/>
          <w:lang w:eastAsia="es-ES"/>
        </w:rPr>
        <w:lastRenderedPageBreak/>
        <w:t>una única vez,</w:t>
      </w:r>
      <w:r w:rsidR="00E727B6" w:rsidRPr="00472AB8">
        <w:rPr>
          <w:rFonts w:ascii="Calibri" w:eastAsia="Times New Roman" w:hAnsi="Calibri" w:cs="Calibri"/>
          <w:lang w:eastAsia="es-ES"/>
        </w:rPr>
        <w:t xml:space="preserve"> la </w:t>
      </w:r>
      <w:r w:rsidR="009F00FA" w:rsidRPr="00472AB8">
        <w:rPr>
          <w:rFonts w:ascii="Calibri" w:eastAsia="Times New Roman" w:hAnsi="Calibri" w:cs="Calibri"/>
          <w:lang w:eastAsia="es-ES"/>
        </w:rPr>
        <w:t xml:space="preserve">anulación de la renuncia </w:t>
      </w:r>
      <w:r w:rsidR="00B64345" w:rsidRPr="00472AB8">
        <w:rPr>
          <w:rFonts w:ascii="Calibri" w:eastAsia="Times New Roman" w:hAnsi="Calibri" w:cs="Calibri"/>
          <w:lang w:eastAsia="es-ES"/>
        </w:rPr>
        <w:t>para ser habi</w:t>
      </w:r>
      <w:r w:rsidR="001A49C3" w:rsidRPr="00472AB8">
        <w:rPr>
          <w:rFonts w:ascii="Calibri" w:eastAsia="Times New Roman" w:hAnsi="Calibri" w:cs="Calibri"/>
          <w:lang w:eastAsia="es-ES"/>
        </w:rPr>
        <w:t>litados</w:t>
      </w:r>
      <w:r w:rsidR="00742587" w:rsidRPr="00472AB8">
        <w:rPr>
          <w:rFonts w:ascii="Calibri" w:eastAsia="Times New Roman" w:hAnsi="Calibri" w:cs="Calibri"/>
          <w:lang w:eastAsia="es-ES"/>
        </w:rPr>
        <w:t xml:space="preserve"> en esa especialidad.</w:t>
      </w:r>
      <w:r w:rsidR="001A49C3" w:rsidRPr="00472AB8">
        <w:rPr>
          <w:rFonts w:ascii="Calibri" w:eastAsia="Times New Roman" w:hAnsi="Calibri" w:cs="Calibri"/>
          <w:lang w:eastAsia="es-ES"/>
        </w:rPr>
        <w:t xml:space="preserve"> </w:t>
      </w:r>
      <w:r w:rsidR="00742587" w:rsidRPr="00472AB8">
        <w:rPr>
          <w:rFonts w:ascii="Calibri" w:eastAsia="Times New Roman" w:hAnsi="Calibri" w:cs="Calibri"/>
          <w:lang w:eastAsia="es-ES"/>
        </w:rPr>
        <w:t>Para ello, d</w:t>
      </w:r>
      <w:r w:rsidR="001A49C3" w:rsidRPr="00472AB8">
        <w:rPr>
          <w:rFonts w:ascii="Calibri" w:eastAsia="Times New Roman" w:hAnsi="Calibri" w:cs="Calibri"/>
          <w:lang w:eastAsia="es-ES"/>
        </w:rPr>
        <w:t xml:space="preserve">eberán acreditar que disponen de la titulación </w:t>
      </w:r>
      <w:r w:rsidR="005E2016" w:rsidRPr="00472AB8">
        <w:rPr>
          <w:rFonts w:ascii="Calibri" w:eastAsia="Times New Roman" w:hAnsi="Calibri" w:cs="Calibri"/>
          <w:lang w:eastAsia="es-ES"/>
        </w:rPr>
        <w:t xml:space="preserve">requerida para el ejercicio de la especialidad </w:t>
      </w:r>
      <w:r w:rsidR="00405859" w:rsidRPr="00472AB8">
        <w:rPr>
          <w:rFonts w:ascii="Calibri" w:eastAsia="Times New Roman" w:hAnsi="Calibri" w:cs="Calibri"/>
          <w:lang w:eastAsia="es-ES"/>
        </w:rPr>
        <w:t xml:space="preserve">a la que renunciaron. </w:t>
      </w:r>
      <w:r w:rsidR="00253F26" w:rsidRPr="00472AB8">
        <w:rPr>
          <w:rFonts w:ascii="Calibri" w:eastAsia="Times New Roman" w:hAnsi="Calibri" w:cs="Calibri"/>
          <w:lang w:eastAsia="es-ES"/>
        </w:rPr>
        <w:t xml:space="preserve">El plazo para </w:t>
      </w:r>
      <w:r w:rsidR="005A3133" w:rsidRPr="00472AB8">
        <w:rPr>
          <w:rFonts w:ascii="Calibri" w:eastAsia="Times New Roman" w:hAnsi="Calibri" w:cs="Calibri"/>
          <w:lang w:eastAsia="es-ES"/>
        </w:rPr>
        <w:t xml:space="preserve">solicitar la anulación </w:t>
      </w:r>
      <w:r w:rsidR="00742587" w:rsidRPr="00472AB8">
        <w:rPr>
          <w:rFonts w:ascii="Calibri" w:eastAsia="Times New Roman" w:hAnsi="Calibri" w:cs="Calibri"/>
          <w:lang w:eastAsia="es-ES"/>
        </w:rPr>
        <w:t>de</w:t>
      </w:r>
      <w:r w:rsidR="005A3133" w:rsidRPr="00472AB8">
        <w:rPr>
          <w:rFonts w:ascii="Calibri" w:eastAsia="Times New Roman" w:hAnsi="Calibri" w:cs="Calibri"/>
          <w:lang w:eastAsia="es-ES"/>
        </w:rPr>
        <w:t xml:space="preserve"> la renuncia </w:t>
      </w:r>
      <w:r w:rsidR="00253F26" w:rsidRPr="00472AB8">
        <w:rPr>
          <w:rFonts w:ascii="Calibri" w:eastAsia="Times New Roman" w:hAnsi="Calibri" w:cs="Calibri"/>
          <w:lang w:eastAsia="es-ES"/>
        </w:rPr>
        <w:t xml:space="preserve">finalizará el 1 de julio </w:t>
      </w:r>
      <w:r w:rsidR="00E118F0" w:rsidRPr="00472AB8">
        <w:rPr>
          <w:rFonts w:ascii="Calibri" w:eastAsia="Times New Roman" w:hAnsi="Calibri" w:cs="Calibri"/>
          <w:lang w:eastAsia="es-ES"/>
        </w:rPr>
        <w:t>de 2022.</w:t>
      </w:r>
    </w:p>
    <w:p w14:paraId="591BCEB0" w14:textId="2992F597" w:rsidR="006865CF" w:rsidRPr="00472AB8" w:rsidRDefault="00E118F0" w:rsidP="006865CF">
      <w:pPr>
        <w:pStyle w:val="Prrafodelista"/>
        <w:numPr>
          <w:ilvl w:val="0"/>
          <w:numId w:val="33"/>
        </w:numPr>
        <w:spacing w:after="0" w:line="240" w:lineRule="auto"/>
        <w:jc w:val="both"/>
        <w:textAlignment w:val="baseline"/>
        <w:rPr>
          <w:rFonts w:ascii="Calibri" w:eastAsia="Times New Roman" w:hAnsi="Calibri" w:cs="Calibri"/>
          <w:lang w:eastAsia="es-ES"/>
        </w:rPr>
      </w:pPr>
      <w:r w:rsidRPr="00472AB8">
        <w:rPr>
          <w:rFonts w:ascii="Calibri" w:eastAsia="Times New Roman" w:hAnsi="Calibri" w:cs="Calibri"/>
          <w:lang w:eastAsia="es-ES"/>
        </w:rPr>
        <w:t>Las</w:t>
      </w:r>
      <w:r w:rsidR="00D07455" w:rsidRPr="00472AB8">
        <w:rPr>
          <w:rFonts w:ascii="Calibri" w:eastAsia="Times New Roman" w:hAnsi="Calibri" w:cs="Calibri"/>
          <w:lang w:eastAsia="es-ES"/>
        </w:rPr>
        <w:t xml:space="preserve"> reincorporaci</w:t>
      </w:r>
      <w:r w:rsidRPr="00472AB8">
        <w:rPr>
          <w:rFonts w:ascii="Calibri" w:eastAsia="Times New Roman" w:hAnsi="Calibri" w:cs="Calibri"/>
          <w:lang w:eastAsia="es-ES"/>
        </w:rPr>
        <w:t>ones</w:t>
      </w:r>
      <w:r w:rsidR="00D07455" w:rsidRPr="00472AB8">
        <w:rPr>
          <w:rFonts w:ascii="Calibri" w:eastAsia="Times New Roman" w:hAnsi="Calibri" w:cs="Calibri"/>
          <w:lang w:eastAsia="es-ES"/>
        </w:rPr>
        <w:t xml:space="preserve"> será</w:t>
      </w:r>
      <w:r w:rsidRPr="00472AB8">
        <w:rPr>
          <w:rFonts w:ascii="Calibri" w:eastAsia="Times New Roman" w:hAnsi="Calibri" w:cs="Calibri"/>
          <w:lang w:eastAsia="es-ES"/>
        </w:rPr>
        <w:t>n</w:t>
      </w:r>
      <w:r w:rsidR="00D07455" w:rsidRPr="00472AB8">
        <w:rPr>
          <w:rFonts w:ascii="Calibri" w:eastAsia="Times New Roman" w:hAnsi="Calibri" w:cs="Calibri"/>
          <w:lang w:eastAsia="es-ES"/>
        </w:rPr>
        <w:t xml:space="preserve"> efectiva</w:t>
      </w:r>
      <w:r w:rsidRPr="00472AB8">
        <w:rPr>
          <w:rFonts w:ascii="Calibri" w:eastAsia="Times New Roman" w:hAnsi="Calibri" w:cs="Calibri"/>
          <w:lang w:eastAsia="es-ES"/>
        </w:rPr>
        <w:t>s</w:t>
      </w:r>
      <w:r w:rsidR="00D07455" w:rsidRPr="00472AB8">
        <w:rPr>
          <w:rFonts w:ascii="Calibri" w:eastAsia="Times New Roman" w:hAnsi="Calibri" w:cs="Calibri"/>
          <w:lang w:eastAsia="es-ES"/>
        </w:rPr>
        <w:t xml:space="preserve"> a partir de la resolución específica de reincorporación.</w:t>
      </w:r>
    </w:p>
    <w:p w14:paraId="144AE528" w14:textId="1845E9FA" w:rsidR="007841D4" w:rsidRPr="00472AB8" w:rsidRDefault="007841D4" w:rsidP="009027D0">
      <w:pPr>
        <w:spacing w:after="0" w:line="240" w:lineRule="auto"/>
        <w:jc w:val="both"/>
        <w:textAlignment w:val="baseline"/>
        <w:rPr>
          <w:rFonts w:ascii="Calibri" w:eastAsia="Times New Roman" w:hAnsi="Calibri" w:cs="Calibri"/>
          <w:lang w:eastAsia="es-ES"/>
        </w:rPr>
      </w:pPr>
      <w:bookmarkStart w:id="1" w:name="_GoBack"/>
      <w:bookmarkEnd w:id="1"/>
    </w:p>
    <w:sectPr w:rsidR="007841D4" w:rsidRPr="00472A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C1D"/>
    <w:multiLevelType w:val="multilevel"/>
    <w:tmpl w:val="B9A80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25404"/>
    <w:multiLevelType w:val="multilevel"/>
    <w:tmpl w:val="EA602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010CE"/>
    <w:multiLevelType w:val="multilevel"/>
    <w:tmpl w:val="A168C0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C85028"/>
    <w:multiLevelType w:val="multilevel"/>
    <w:tmpl w:val="9A288A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F60DFD"/>
    <w:multiLevelType w:val="multilevel"/>
    <w:tmpl w:val="8466C9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41A06"/>
    <w:multiLevelType w:val="multilevel"/>
    <w:tmpl w:val="2C0416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07C2A"/>
    <w:multiLevelType w:val="multilevel"/>
    <w:tmpl w:val="53EC1F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2648FA"/>
    <w:multiLevelType w:val="multilevel"/>
    <w:tmpl w:val="D8106D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1F1BEE"/>
    <w:multiLevelType w:val="multilevel"/>
    <w:tmpl w:val="860E4C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D0F45"/>
    <w:multiLevelType w:val="multilevel"/>
    <w:tmpl w:val="F03276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F2B77"/>
    <w:multiLevelType w:val="multilevel"/>
    <w:tmpl w:val="564275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8C65CFD"/>
    <w:multiLevelType w:val="multilevel"/>
    <w:tmpl w:val="64E28E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F7E28E4"/>
    <w:multiLevelType w:val="multilevel"/>
    <w:tmpl w:val="C6684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4934E5"/>
    <w:multiLevelType w:val="multilevel"/>
    <w:tmpl w:val="E1DEAD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642FA"/>
    <w:multiLevelType w:val="multilevel"/>
    <w:tmpl w:val="6334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B37DBE"/>
    <w:multiLevelType w:val="hybridMultilevel"/>
    <w:tmpl w:val="D770A3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133341"/>
    <w:multiLevelType w:val="multilevel"/>
    <w:tmpl w:val="15E08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3E1BD3"/>
    <w:multiLevelType w:val="multilevel"/>
    <w:tmpl w:val="5B263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F00775"/>
    <w:multiLevelType w:val="multilevel"/>
    <w:tmpl w:val="69E27D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B719C6"/>
    <w:multiLevelType w:val="hybridMultilevel"/>
    <w:tmpl w:val="DBEC71FE"/>
    <w:lvl w:ilvl="0" w:tplc="B9128A3C">
      <w:start w:val="1"/>
      <w:numFmt w:val="decimal"/>
      <w:lvlText w:val="%1."/>
      <w:lvlJc w:val="left"/>
      <w:pPr>
        <w:ind w:left="360" w:hanging="360"/>
      </w:pPr>
    </w:lvl>
    <w:lvl w:ilvl="1" w:tplc="9A16DD1C">
      <w:start w:val="1"/>
      <w:numFmt w:val="lowerLetter"/>
      <w:lvlText w:val="%2."/>
      <w:lvlJc w:val="left"/>
      <w:pPr>
        <w:ind w:left="1080" w:hanging="360"/>
      </w:pPr>
    </w:lvl>
    <w:lvl w:ilvl="2" w:tplc="255EE738">
      <w:start w:val="1"/>
      <w:numFmt w:val="lowerRoman"/>
      <w:lvlText w:val="%3."/>
      <w:lvlJc w:val="right"/>
      <w:pPr>
        <w:ind w:left="1800" w:hanging="180"/>
      </w:pPr>
    </w:lvl>
    <w:lvl w:ilvl="3" w:tplc="15908444">
      <w:start w:val="1"/>
      <w:numFmt w:val="decimal"/>
      <w:lvlText w:val="%4."/>
      <w:lvlJc w:val="left"/>
      <w:pPr>
        <w:ind w:left="2520" w:hanging="360"/>
      </w:pPr>
    </w:lvl>
    <w:lvl w:ilvl="4" w:tplc="BA365894">
      <w:start w:val="1"/>
      <w:numFmt w:val="lowerLetter"/>
      <w:lvlText w:val="%5."/>
      <w:lvlJc w:val="left"/>
      <w:pPr>
        <w:ind w:left="3240" w:hanging="360"/>
      </w:pPr>
    </w:lvl>
    <w:lvl w:ilvl="5" w:tplc="B52C11FC">
      <w:start w:val="1"/>
      <w:numFmt w:val="lowerRoman"/>
      <w:lvlText w:val="%6."/>
      <w:lvlJc w:val="right"/>
      <w:pPr>
        <w:ind w:left="3960" w:hanging="180"/>
      </w:pPr>
    </w:lvl>
    <w:lvl w:ilvl="6" w:tplc="5BA4F500">
      <w:start w:val="1"/>
      <w:numFmt w:val="decimal"/>
      <w:lvlText w:val="%7."/>
      <w:lvlJc w:val="left"/>
      <w:pPr>
        <w:ind w:left="4680" w:hanging="360"/>
      </w:pPr>
    </w:lvl>
    <w:lvl w:ilvl="7" w:tplc="9134DC3E">
      <w:start w:val="1"/>
      <w:numFmt w:val="lowerLetter"/>
      <w:lvlText w:val="%8."/>
      <w:lvlJc w:val="left"/>
      <w:pPr>
        <w:ind w:left="5400" w:hanging="360"/>
      </w:pPr>
    </w:lvl>
    <w:lvl w:ilvl="8" w:tplc="BCAA68CC">
      <w:start w:val="1"/>
      <w:numFmt w:val="lowerRoman"/>
      <w:lvlText w:val="%9."/>
      <w:lvlJc w:val="right"/>
      <w:pPr>
        <w:ind w:left="6120" w:hanging="180"/>
      </w:pPr>
    </w:lvl>
  </w:abstractNum>
  <w:abstractNum w:abstractNumId="20" w15:restartNumberingAfterBreak="0">
    <w:nsid w:val="59223421"/>
    <w:multiLevelType w:val="multilevel"/>
    <w:tmpl w:val="44A0FF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99F7B41"/>
    <w:multiLevelType w:val="multilevel"/>
    <w:tmpl w:val="758CD9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AD43479"/>
    <w:multiLevelType w:val="hybridMultilevel"/>
    <w:tmpl w:val="E2EE431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370182"/>
    <w:multiLevelType w:val="multilevel"/>
    <w:tmpl w:val="31782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E04CCD"/>
    <w:multiLevelType w:val="multilevel"/>
    <w:tmpl w:val="599E6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343F45"/>
    <w:multiLevelType w:val="multilevel"/>
    <w:tmpl w:val="178EF1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2B46559"/>
    <w:multiLevelType w:val="multilevel"/>
    <w:tmpl w:val="9F38A9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B31B48"/>
    <w:multiLevelType w:val="multilevel"/>
    <w:tmpl w:val="A6F827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7C13126"/>
    <w:multiLevelType w:val="multilevel"/>
    <w:tmpl w:val="59C20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A0486E"/>
    <w:multiLevelType w:val="multilevel"/>
    <w:tmpl w:val="B10E06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AC1097"/>
    <w:multiLevelType w:val="multilevel"/>
    <w:tmpl w:val="35DCA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ED3358"/>
    <w:multiLevelType w:val="multilevel"/>
    <w:tmpl w:val="E0885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2B5C4F"/>
    <w:multiLevelType w:val="multilevel"/>
    <w:tmpl w:val="F586A8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0"/>
  </w:num>
  <w:num w:numId="3">
    <w:abstractNumId w:val="24"/>
  </w:num>
  <w:num w:numId="4">
    <w:abstractNumId w:val="1"/>
  </w:num>
  <w:num w:numId="5">
    <w:abstractNumId w:val="8"/>
  </w:num>
  <w:num w:numId="6">
    <w:abstractNumId w:val="25"/>
  </w:num>
  <w:num w:numId="7">
    <w:abstractNumId w:val="2"/>
  </w:num>
  <w:num w:numId="8">
    <w:abstractNumId w:val="7"/>
  </w:num>
  <w:num w:numId="9">
    <w:abstractNumId w:val="30"/>
  </w:num>
  <w:num w:numId="10">
    <w:abstractNumId w:val="20"/>
  </w:num>
  <w:num w:numId="11">
    <w:abstractNumId w:val="6"/>
  </w:num>
  <w:num w:numId="12">
    <w:abstractNumId w:val="21"/>
  </w:num>
  <w:num w:numId="13">
    <w:abstractNumId w:val="11"/>
  </w:num>
  <w:num w:numId="14">
    <w:abstractNumId w:val="28"/>
  </w:num>
  <w:num w:numId="15">
    <w:abstractNumId w:val="12"/>
  </w:num>
  <w:num w:numId="16">
    <w:abstractNumId w:val="10"/>
  </w:num>
  <w:num w:numId="17">
    <w:abstractNumId w:val="23"/>
  </w:num>
  <w:num w:numId="18">
    <w:abstractNumId w:val="14"/>
  </w:num>
  <w:num w:numId="19">
    <w:abstractNumId w:val="17"/>
  </w:num>
  <w:num w:numId="20">
    <w:abstractNumId w:val="29"/>
  </w:num>
  <w:num w:numId="21">
    <w:abstractNumId w:val="13"/>
  </w:num>
  <w:num w:numId="22">
    <w:abstractNumId w:val="16"/>
  </w:num>
  <w:num w:numId="23">
    <w:abstractNumId w:val="4"/>
  </w:num>
  <w:num w:numId="24">
    <w:abstractNumId w:val="18"/>
  </w:num>
  <w:num w:numId="25">
    <w:abstractNumId w:val="9"/>
  </w:num>
  <w:num w:numId="26">
    <w:abstractNumId w:val="26"/>
  </w:num>
  <w:num w:numId="27">
    <w:abstractNumId w:val="32"/>
  </w:num>
  <w:num w:numId="28">
    <w:abstractNumId w:val="31"/>
  </w:num>
  <w:num w:numId="29">
    <w:abstractNumId w:val="5"/>
  </w:num>
  <w:num w:numId="30">
    <w:abstractNumId w:val="3"/>
  </w:num>
  <w:num w:numId="31">
    <w:abstractNumId w:val="27"/>
  </w:num>
  <w:num w:numId="32">
    <w:abstractNumId w:val="2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42"/>
    <w:rsid w:val="00017AF1"/>
    <w:rsid w:val="00037E18"/>
    <w:rsid w:val="000766FB"/>
    <w:rsid w:val="00093B25"/>
    <w:rsid w:val="000A4907"/>
    <w:rsid w:val="000B122E"/>
    <w:rsid w:val="0010324D"/>
    <w:rsid w:val="001338D4"/>
    <w:rsid w:val="0017742B"/>
    <w:rsid w:val="001A49C3"/>
    <w:rsid w:val="001E5A67"/>
    <w:rsid w:val="001F3ABC"/>
    <w:rsid w:val="00252627"/>
    <w:rsid w:val="00253F26"/>
    <w:rsid w:val="00255237"/>
    <w:rsid w:val="00295B95"/>
    <w:rsid w:val="002C706D"/>
    <w:rsid w:val="002F3D5B"/>
    <w:rsid w:val="0031311F"/>
    <w:rsid w:val="00317358"/>
    <w:rsid w:val="003446A8"/>
    <w:rsid w:val="00351CC5"/>
    <w:rsid w:val="00375F0A"/>
    <w:rsid w:val="0038474D"/>
    <w:rsid w:val="00390E99"/>
    <w:rsid w:val="00391A87"/>
    <w:rsid w:val="003930C9"/>
    <w:rsid w:val="003A2FF9"/>
    <w:rsid w:val="003C0211"/>
    <w:rsid w:val="003E5BF6"/>
    <w:rsid w:val="00405859"/>
    <w:rsid w:val="00437304"/>
    <w:rsid w:val="00440BD0"/>
    <w:rsid w:val="0044132E"/>
    <w:rsid w:val="0045465B"/>
    <w:rsid w:val="00472AB8"/>
    <w:rsid w:val="00483B82"/>
    <w:rsid w:val="004CD2BC"/>
    <w:rsid w:val="004E5A21"/>
    <w:rsid w:val="004F013E"/>
    <w:rsid w:val="005329FE"/>
    <w:rsid w:val="005564E6"/>
    <w:rsid w:val="00571388"/>
    <w:rsid w:val="00585182"/>
    <w:rsid w:val="00590D75"/>
    <w:rsid w:val="005A3133"/>
    <w:rsid w:val="005B2F6B"/>
    <w:rsid w:val="005C4889"/>
    <w:rsid w:val="005D2720"/>
    <w:rsid w:val="005E2016"/>
    <w:rsid w:val="0062282A"/>
    <w:rsid w:val="0062A5EC"/>
    <w:rsid w:val="00645B0B"/>
    <w:rsid w:val="00657A19"/>
    <w:rsid w:val="0068097F"/>
    <w:rsid w:val="006865CF"/>
    <w:rsid w:val="0068751E"/>
    <w:rsid w:val="006A5442"/>
    <w:rsid w:val="006C70F6"/>
    <w:rsid w:val="00700481"/>
    <w:rsid w:val="00742587"/>
    <w:rsid w:val="007841D4"/>
    <w:rsid w:val="007D73AD"/>
    <w:rsid w:val="007F4D51"/>
    <w:rsid w:val="00803BB2"/>
    <w:rsid w:val="00823FB4"/>
    <w:rsid w:val="008A74AB"/>
    <w:rsid w:val="008C5026"/>
    <w:rsid w:val="008F5A1B"/>
    <w:rsid w:val="009027D0"/>
    <w:rsid w:val="00904C76"/>
    <w:rsid w:val="00921A20"/>
    <w:rsid w:val="00926881"/>
    <w:rsid w:val="009E6AD6"/>
    <w:rsid w:val="009E6EB5"/>
    <w:rsid w:val="009F00FA"/>
    <w:rsid w:val="00A119F4"/>
    <w:rsid w:val="00A17379"/>
    <w:rsid w:val="00A3788E"/>
    <w:rsid w:val="00A60FA8"/>
    <w:rsid w:val="00A6719E"/>
    <w:rsid w:val="00A923FC"/>
    <w:rsid w:val="00AD34D0"/>
    <w:rsid w:val="00AF1107"/>
    <w:rsid w:val="00B64345"/>
    <w:rsid w:val="00BB4A09"/>
    <w:rsid w:val="00C051C1"/>
    <w:rsid w:val="00C07DE7"/>
    <w:rsid w:val="00C125A6"/>
    <w:rsid w:val="00C20E46"/>
    <w:rsid w:val="00CD7733"/>
    <w:rsid w:val="00D07455"/>
    <w:rsid w:val="00D209AA"/>
    <w:rsid w:val="00D3559A"/>
    <w:rsid w:val="00D9102F"/>
    <w:rsid w:val="00DA3D8B"/>
    <w:rsid w:val="00DB19AE"/>
    <w:rsid w:val="00DB4226"/>
    <w:rsid w:val="00DB497F"/>
    <w:rsid w:val="00DC7674"/>
    <w:rsid w:val="00E118F0"/>
    <w:rsid w:val="00E16381"/>
    <w:rsid w:val="00E21AFB"/>
    <w:rsid w:val="00E24B59"/>
    <w:rsid w:val="00E70EA4"/>
    <w:rsid w:val="00E727B6"/>
    <w:rsid w:val="00E92A8B"/>
    <w:rsid w:val="00EA24DA"/>
    <w:rsid w:val="00EE2780"/>
    <w:rsid w:val="00F21032"/>
    <w:rsid w:val="00F76DEF"/>
    <w:rsid w:val="01737235"/>
    <w:rsid w:val="01FAD1CF"/>
    <w:rsid w:val="02CACCF4"/>
    <w:rsid w:val="04D14639"/>
    <w:rsid w:val="05229D43"/>
    <w:rsid w:val="057349F4"/>
    <w:rsid w:val="05F32B1D"/>
    <w:rsid w:val="0620F2E8"/>
    <w:rsid w:val="063CD003"/>
    <w:rsid w:val="066D169A"/>
    <w:rsid w:val="06C0AC8C"/>
    <w:rsid w:val="07264D22"/>
    <w:rsid w:val="07C28CA0"/>
    <w:rsid w:val="07C98B5C"/>
    <w:rsid w:val="084C187D"/>
    <w:rsid w:val="08701E68"/>
    <w:rsid w:val="0A78C23D"/>
    <w:rsid w:val="0AA7DA88"/>
    <w:rsid w:val="0B4EA415"/>
    <w:rsid w:val="0B8E412A"/>
    <w:rsid w:val="0C09BECD"/>
    <w:rsid w:val="0C8EA0D5"/>
    <w:rsid w:val="0E4699A2"/>
    <w:rsid w:val="0F1C1DD0"/>
    <w:rsid w:val="0FBEE701"/>
    <w:rsid w:val="1077D022"/>
    <w:rsid w:val="1188A3A9"/>
    <w:rsid w:val="11FC857D"/>
    <w:rsid w:val="1393F63A"/>
    <w:rsid w:val="139984CE"/>
    <w:rsid w:val="15897553"/>
    <w:rsid w:val="15D450D6"/>
    <w:rsid w:val="15E9494E"/>
    <w:rsid w:val="167F60F2"/>
    <w:rsid w:val="177C5A2C"/>
    <w:rsid w:val="1803292E"/>
    <w:rsid w:val="1845B867"/>
    <w:rsid w:val="18578C3A"/>
    <w:rsid w:val="1874B1B8"/>
    <w:rsid w:val="18B5A3F8"/>
    <w:rsid w:val="18F90EDE"/>
    <w:rsid w:val="1984365B"/>
    <w:rsid w:val="19C9A39B"/>
    <w:rsid w:val="1A108219"/>
    <w:rsid w:val="1A69757A"/>
    <w:rsid w:val="1A721DAA"/>
    <w:rsid w:val="1A9FD59E"/>
    <w:rsid w:val="1C7198CD"/>
    <w:rsid w:val="1C807DF1"/>
    <w:rsid w:val="1C870996"/>
    <w:rsid w:val="1CE8CFB7"/>
    <w:rsid w:val="1D0B3BB8"/>
    <w:rsid w:val="1D3D0369"/>
    <w:rsid w:val="1DA43D5B"/>
    <w:rsid w:val="1E767C27"/>
    <w:rsid w:val="1ED61057"/>
    <w:rsid w:val="1EE3F33C"/>
    <w:rsid w:val="1F492937"/>
    <w:rsid w:val="1F754EF9"/>
    <w:rsid w:val="1FB3383B"/>
    <w:rsid w:val="1FE29FCA"/>
    <w:rsid w:val="1FE3362C"/>
    <w:rsid w:val="20B8938E"/>
    <w:rsid w:val="21B83197"/>
    <w:rsid w:val="221B551C"/>
    <w:rsid w:val="22E3B923"/>
    <w:rsid w:val="232F5E85"/>
    <w:rsid w:val="24C61FB4"/>
    <w:rsid w:val="24EFC556"/>
    <w:rsid w:val="27C1B231"/>
    <w:rsid w:val="28F18369"/>
    <w:rsid w:val="2990CCC7"/>
    <w:rsid w:val="2A16F601"/>
    <w:rsid w:val="2A2F6835"/>
    <w:rsid w:val="2A30636E"/>
    <w:rsid w:val="2B6000DA"/>
    <w:rsid w:val="2C2BA837"/>
    <w:rsid w:val="2D05C1C3"/>
    <w:rsid w:val="2D836953"/>
    <w:rsid w:val="31CB0DCE"/>
    <w:rsid w:val="32C48F66"/>
    <w:rsid w:val="34B914AD"/>
    <w:rsid w:val="354B920E"/>
    <w:rsid w:val="35AC0F79"/>
    <w:rsid w:val="35D00671"/>
    <w:rsid w:val="3643F320"/>
    <w:rsid w:val="3697B1D6"/>
    <w:rsid w:val="36DA3B2A"/>
    <w:rsid w:val="36E7626F"/>
    <w:rsid w:val="36EC324D"/>
    <w:rsid w:val="372FC88D"/>
    <w:rsid w:val="3741D376"/>
    <w:rsid w:val="37C60598"/>
    <w:rsid w:val="3858DA1D"/>
    <w:rsid w:val="3961EE47"/>
    <w:rsid w:val="396F083D"/>
    <w:rsid w:val="3A737E0F"/>
    <w:rsid w:val="3AD136B7"/>
    <w:rsid w:val="3B76C713"/>
    <w:rsid w:val="3BC43183"/>
    <w:rsid w:val="3CD6E3DA"/>
    <w:rsid w:val="3DF756A0"/>
    <w:rsid w:val="3DF94435"/>
    <w:rsid w:val="3E72B43B"/>
    <w:rsid w:val="3E7991AA"/>
    <w:rsid w:val="3F519444"/>
    <w:rsid w:val="408D68FC"/>
    <w:rsid w:val="40C28BC3"/>
    <w:rsid w:val="411F85F1"/>
    <w:rsid w:val="413039FB"/>
    <w:rsid w:val="4227F7AB"/>
    <w:rsid w:val="4342B62F"/>
    <w:rsid w:val="43A8C206"/>
    <w:rsid w:val="43C87FAE"/>
    <w:rsid w:val="43CDDC83"/>
    <w:rsid w:val="4465C1A7"/>
    <w:rsid w:val="45488D7B"/>
    <w:rsid w:val="46832AAF"/>
    <w:rsid w:val="479030A6"/>
    <w:rsid w:val="4960E559"/>
    <w:rsid w:val="49965DA7"/>
    <w:rsid w:val="4B0F02DB"/>
    <w:rsid w:val="4B9A5B16"/>
    <w:rsid w:val="4C08C55D"/>
    <w:rsid w:val="4F3B7EE5"/>
    <w:rsid w:val="4FCF7B36"/>
    <w:rsid w:val="50ACF666"/>
    <w:rsid w:val="515FF0EC"/>
    <w:rsid w:val="535FEA59"/>
    <w:rsid w:val="53E97390"/>
    <w:rsid w:val="54187C2D"/>
    <w:rsid w:val="5436E3BE"/>
    <w:rsid w:val="54930ACC"/>
    <w:rsid w:val="55A8754A"/>
    <w:rsid w:val="55FE8D75"/>
    <w:rsid w:val="560B2886"/>
    <w:rsid w:val="56E5834E"/>
    <w:rsid w:val="594B0362"/>
    <w:rsid w:val="5AA0DB0D"/>
    <w:rsid w:val="5B5E8F09"/>
    <w:rsid w:val="5BC580FB"/>
    <w:rsid w:val="5BED741A"/>
    <w:rsid w:val="5D966686"/>
    <w:rsid w:val="5F0E9A40"/>
    <w:rsid w:val="5F468712"/>
    <w:rsid w:val="5F5618EE"/>
    <w:rsid w:val="60299157"/>
    <w:rsid w:val="60687BE2"/>
    <w:rsid w:val="6184826E"/>
    <w:rsid w:val="62253AC9"/>
    <w:rsid w:val="62B08903"/>
    <w:rsid w:val="62DE0B5A"/>
    <w:rsid w:val="63AD68ED"/>
    <w:rsid w:val="63F65057"/>
    <w:rsid w:val="6439C9DB"/>
    <w:rsid w:val="6532C21E"/>
    <w:rsid w:val="6540012D"/>
    <w:rsid w:val="655FFD81"/>
    <w:rsid w:val="65F0C56F"/>
    <w:rsid w:val="66DC9ADC"/>
    <w:rsid w:val="67C5011A"/>
    <w:rsid w:val="68681643"/>
    <w:rsid w:val="68967C55"/>
    <w:rsid w:val="6953FEF7"/>
    <w:rsid w:val="69848B32"/>
    <w:rsid w:val="69D3B029"/>
    <w:rsid w:val="6A137250"/>
    <w:rsid w:val="6A71B27F"/>
    <w:rsid w:val="6B257AFF"/>
    <w:rsid w:val="6B9D5A37"/>
    <w:rsid w:val="6BB070A6"/>
    <w:rsid w:val="6D369EA2"/>
    <w:rsid w:val="6D6586C9"/>
    <w:rsid w:val="6DB2741C"/>
    <w:rsid w:val="6E811436"/>
    <w:rsid w:val="6EC9053C"/>
    <w:rsid w:val="70A8E716"/>
    <w:rsid w:val="720E93F9"/>
    <w:rsid w:val="72273B09"/>
    <w:rsid w:val="72E1B8E0"/>
    <w:rsid w:val="72EFEEA2"/>
    <w:rsid w:val="73FB76B4"/>
    <w:rsid w:val="7623D5DB"/>
    <w:rsid w:val="7772F991"/>
    <w:rsid w:val="78749D5C"/>
    <w:rsid w:val="78DF153A"/>
    <w:rsid w:val="795DD4BE"/>
    <w:rsid w:val="799502F3"/>
    <w:rsid w:val="79A1BD0D"/>
    <w:rsid w:val="7AE14AC8"/>
    <w:rsid w:val="7B30D354"/>
    <w:rsid w:val="7B9145BC"/>
    <w:rsid w:val="7BB4F4F2"/>
    <w:rsid w:val="7C3B424F"/>
    <w:rsid w:val="7CB87BCB"/>
    <w:rsid w:val="7CBF7471"/>
    <w:rsid w:val="7CEF2C4C"/>
    <w:rsid w:val="7D1BE85B"/>
    <w:rsid w:val="7E8FB1CB"/>
    <w:rsid w:val="7F182E7A"/>
    <w:rsid w:val="7F6C55CD"/>
    <w:rsid w:val="7FF73F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D65A"/>
  <w15:chartTrackingRefBased/>
  <w15:docId w15:val="{127E07D3-1C3B-4587-ADCF-3FC6A72C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5442"/>
    <w:pPr>
      <w:ind w:left="720"/>
      <w:contextualSpacing/>
    </w:pPr>
  </w:style>
  <w:style w:type="paragraph" w:styleId="Textodeglobo">
    <w:name w:val="Balloon Text"/>
    <w:basedOn w:val="Normal"/>
    <w:link w:val="TextodegloboCar"/>
    <w:uiPriority w:val="99"/>
    <w:semiHidden/>
    <w:unhideWhenUsed/>
    <w:rsid w:val="009268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6881"/>
    <w:rPr>
      <w:rFonts w:ascii="Segoe UI" w:hAnsi="Segoe UI" w:cs="Segoe UI"/>
      <w:sz w:val="18"/>
      <w:szCs w:val="18"/>
    </w:rPr>
  </w:style>
  <w:style w:type="character" w:styleId="Refdecomentario">
    <w:name w:val="annotation reference"/>
    <w:basedOn w:val="Fuentedeprrafopredeter"/>
    <w:uiPriority w:val="99"/>
    <w:semiHidden/>
    <w:unhideWhenUsed/>
    <w:rsid w:val="003446A8"/>
    <w:rPr>
      <w:sz w:val="16"/>
      <w:szCs w:val="16"/>
    </w:rPr>
  </w:style>
  <w:style w:type="paragraph" w:styleId="Textocomentario">
    <w:name w:val="annotation text"/>
    <w:basedOn w:val="Normal"/>
    <w:link w:val="TextocomentarioCar"/>
    <w:uiPriority w:val="99"/>
    <w:semiHidden/>
    <w:unhideWhenUsed/>
    <w:rsid w:val="003446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46A8"/>
    <w:rPr>
      <w:sz w:val="20"/>
      <w:szCs w:val="20"/>
    </w:rPr>
  </w:style>
  <w:style w:type="paragraph" w:styleId="Asuntodelcomentario">
    <w:name w:val="annotation subject"/>
    <w:basedOn w:val="Textocomentario"/>
    <w:next w:val="Textocomentario"/>
    <w:link w:val="AsuntodelcomentarioCar"/>
    <w:uiPriority w:val="99"/>
    <w:semiHidden/>
    <w:unhideWhenUsed/>
    <w:rsid w:val="003446A8"/>
    <w:rPr>
      <w:b/>
      <w:bCs/>
    </w:rPr>
  </w:style>
  <w:style w:type="character" w:customStyle="1" w:styleId="AsuntodelcomentarioCar">
    <w:name w:val="Asunto del comentario Car"/>
    <w:basedOn w:val="TextocomentarioCar"/>
    <w:link w:val="Asuntodelcomentario"/>
    <w:uiPriority w:val="99"/>
    <w:semiHidden/>
    <w:rsid w:val="003446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00718">
      <w:bodyDiv w:val="1"/>
      <w:marLeft w:val="0"/>
      <w:marRight w:val="0"/>
      <w:marTop w:val="0"/>
      <w:marBottom w:val="0"/>
      <w:divBdr>
        <w:top w:val="none" w:sz="0" w:space="0" w:color="auto"/>
        <w:left w:val="none" w:sz="0" w:space="0" w:color="auto"/>
        <w:bottom w:val="none" w:sz="0" w:space="0" w:color="auto"/>
        <w:right w:val="none" w:sz="0" w:space="0" w:color="auto"/>
      </w:divBdr>
      <w:divsChild>
        <w:div w:id="1319844020">
          <w:marLeft w:val="0"/>
          <w:marRight w:val="0"/>
          <w:marTop w:val="0"/>
          <w:marBottom w:val="0"/>
          <w:divBdr>
            <w:top w:val="none" w:sz="0" w:space="0" w:color="auto"/>
            <w:left w:val="none" w:sz="0" w:space="0" w:color="auto"/>
            <w:bottom w:val="none" w:sz="0" w:space="0" w:color="auto"/>
            <w:right w:val="none" w:sz="0" w:space="0" w:color="auto"/>
          </w:divBdr>
          <w:divsChild>
            <w:div w:id="1710179613">
              <w:marLeft w:val="0"/>
              <w:marRight w:val="0"/>
              <w:marTop w:val="0"/>
              <w:marBottom w:val="0"/>
              <w:divBdr>
                <w:top w:val="none" w:sz="0" w:space="0" w:color="auto"/>
                <w:left w:val="none" w:sz="0" w:space="0" w:color="auto"/>
                <w:bottom w:val="none" w:sz="0" w:space="0" w:color="auto"/>
                <w:right w:val="none" w:sz="0" w:space="0" w:color="auto"/>
              </w:divBdr>
            </w:div>
            <w:div w:id="2043090973">
              <w:marLeft w:val="0"/>
              <w:marRight w:val="0"/>
              <w:marTop w:val="0"/>
              <w:marBottom w:val="0"/>
              <w:divBdr>
                <w:top w:val="none" w:sz="0" w:space="0" w:color="auto"/>
                <w:left w:val="none" w:sz="0" w:space="0" w:color="auto"/>
                <w:bottom w:val="none" w:sz="0" w:space="0" w:color="auto"/>
                <w:right w:val="none" w:sz="0" w:space="0" w:color="auto"/>
              </w:divBdr>
            </w:div>
            <w:div w:id="552810785">
              <w:marLeft w:val="0"/>
              <w:marRight w:val="0"/>
              <w:marTop w:val="0"/>
              <w:marBottom w:val="0"/>
              <w:divBdr>
                <w:top w:val="none" w:sz="0" w:space="0" w:color="auto"/>
                <w:left w:val="none" w:sz="0" w:space="0" w:color="auto"/>
                <w:bottom w:val="none" w:sz="0" w:space="0" w:color="auto"/>
                <w:right w:val="none" w:sz="0" w:space="0" w:color="auto"/>
              </w:divBdr>
            </w:div>
            <w:div w:id="1016075478">
              <w:marLeft w:val="0"/>
              <w:marRight w:val="0"/>
              <w:marTop w:val="0"/>
              <w:marBottom w:val="0"/>
              <w:divBdr>
                <w:top w:val="none" w:sz="0" w:space="0" w:color="auto"/>
                <w:left w:val="none" w:sz="0" w:space="0" w:color="auto"/>
                <w:bottom w:val="none" w:sz="0" w:space="0" w:color="auto"/>
                <w:right w:val="none" w:sz="0" w:space="0" w:color="auto"/>
              </w:divBdr>
            </w:div>
            <w:div w:id="1449739158">
              <w:marLeft w:val="0"/>
              <w:marRight w:val="0"/>
              <w:marTop w:val="0"/>
              <w:marBottom w:val="0"/>
              <w:divBdr>
                <w:top w:val="none" w:sz="0" w:space="0" w:color="auto"/>
                <w:left w:val="none" w:sz="0" w:space="0" w:color="auto"/>
                <w:bottom w:val="none" w:sz="0" w:space="0" w:color="auto"/>
                <w:right w:val="none" w:sz="0" w:space="0" w:color="auto"/>
              </w:divBdr>
            </w:div>
            <w:div w:id="1594514927">
              <w:marLeft w:val="0"/>
              <w:marRight w:val="0"/>
              <w:marTop w:val="0"/>
              <w:marBottom w:val="0"/>
              <w:divBdr>
                <w:top w:val="none" w:sz="0" w:space="0" w:color="auto"/>
                <w:left w:val="none" w:sz="0" w:space="0" w:color="auto"/>
                <w:bottom w:val="none" w:sz="0" w:space="0" w:color="auto"/>
                <w:right w:val="none" w:sz="0" w:space="0" w:color="auto"/>
              </w:divBdr>
            </w:div>
            <w:div w:id="879392793">
              <w:marLeft w:val="0"/>
              <w:marRight w:val="0"/>
              <w:marTop w:val="0"/>
              <w:marBottom w:val="0"/>
              <w:divBdr>
                <w:top w:val="none" w:sz="0" w:space="0" w:color="auto"/>
                <w:left w:val="none" w:sz="0" w:space="0" w:color="auto"/>
                <w:bottom w:val="none" w:sz="0" w:space="0" w:color="auto"/>
                <w:right w:val="none" w:sz="0" w:space="0" w:color="auto"/>
              </w:divBdr>
            </w:div>
            <w:div w:id="99570699">
              <w:marLeft w:val="0"/>
              <w:marRight w:val="0"/>
              <w:marTop w:val="0"/>
              <w:marBottom w:val="0"/>
              <w:divBdr>
                <w:top w:val="none" w:sz="0" w:space="0" w:color="auto"/>
                <w:left w:val="none" w:sz="0" w:space="0" w:color="auto"/>
                <w:bottom w:val="none" w:sz="0" w:space="0" w:color="auto"/>
                <w:right w:val="none" w:sz="0" w:space="0" w:color="auto"/>
              </w:divBdr>
            </w:div>
            <w:div w:id="1480462890">
              <w:marLeft w:val="0"/>
              <w:marRight w:val="0"/>
              <w:marTop w:val="0"/>
              <w:marBottom w:val="0"/>
              <w:divBdr>
                <w:top w:val="none" w:sz="0" w:space="0" w:color="auto"/>
                <w:left w:val="none" w:sz="0" w:space="0" w:color="auto"/>
                <w:bottom w:val="none" w:sz="0" w:space="0" w:color="auto"/>
                <w:right w:val="none" w:sz="0" w:space="0" w:color="auto"/>
              </w:divBdr>
            </w:div>
            <w:div w:id="1775319911">
              <w:marLeft w:val="0"/>
              <w:marRight w:val="0"/>
              <w:marTop w:val="0"/>
              <w:marBottom w:val="0"/>
              <w:divBdr>
                <w:top w:val="none" w:sz="0" w:space="0" w:color="auto"/>
                <w:left w:val="none" w:sz="0" w:space="0" w:color="auto"/>
                <w:bottom w:val="none" w:sz="0" w:space="0" w:color="auto"/>
                <w:right w:val="none" w:sz="0" w:space="0" w:color="auto"/>
              </w:divBdr>
            </w:div>
            <w:div w:id="37357466">
              <w:marLeft w:val="0"/>
              <w:marRight w:val="0"/>
              <w:marTop w:val="0"/>
              <w:marBottom w:val="0"/>
              <w:divBdr>
                <w:top w:val="none" w:sz="0" w:space="0" w:color="auto"/>
                <w:left w:val="none" w:sz="0" w:space="0" w:color="auto"/>
                <w:bottom w:val="none" w:sz="0" w:space="0" w:color="auto"/>
                <w:right w:val="none" w:sz="0" w:space="0" w:color="auto"/>
              </w:divBdr>
            </w:div>
            <w:div w:id="644629029">
              <w:marLeft w:val="0"/>
              <w:marRight w:val="0"/>
              <w:marTop w:val="0"/>
              <w:marBottom w:val="0"/>
              <w:divBdr>
                <w:top w:val="none" w:sz="0" w:space="0" w:color="auto"/>
                <w:left w:val="none" w:sz="0" w:space="0" w:color="auto"/>
                <w:bottom w:val="none" w:sz="0" w:space="0" w:color="auto"/>
                <w:right w:val="none" w:sz="0" w:space="0" w:color="auto"/>
              </w:divBdr>
            </w:div>
            <w:div w:id="646125506">
              <w:marLeft w:val="0"/>
              <w:marRight w:val="0"/>
              <w:marTop w:val="0"/>
              <w:marBottom w:val="0"/>
              <w:divBdr>
                <w:top w:val="none" w:sz="0" w:space="0" w:color="auto"/>
                <w:left w:val="none" w:sz="0" w:space="0" w:color="auto"/>
                <w:bottom w:val="none" w:sz="0" w:space="0" w:color="auto"/>
                <w:right w:val="none" w:sz="0" w:space="0" w:color="auto"/>
              </w:divBdr>
            </w:div>
            <w:div w:id="1937398772">
              <w:marLeft w:val="0"/>
              <w:marRight w:val="0"/>
              <w:marTop w:val="0"/>
              <w:marBottom w:val="0"/>
              <w:divBdr>
                <w:top w:val="none" w:sz="0" w:space="0" w:color="auto"/>
                <w:left w:val="none" w:sz="0" w:space="0" w:color="auto"/>
                <w:bottom w:val="none" w:sz="0" w:space="0" w:color="auto"/>
                <w:right w:val="none" w:sz="0" w:space="0" w:color="auto"/>
              </w:divBdr>
            </w:div>
          </w:divsChild>
        </w:div>
        <w:div w:id="1434745867">
          <w:marLeft w:val="0"/>
          <w:marRight w:val="0"/>
          <w:marTop w:val="0"/>
          <w:marBottom w:val="0"/>
          <w:divBdr>
            <w:top w:val="none" w:sz="0" w:space="0" w:color="auto"/>
            <w:left w:val="none" w:sz="0" w:space="0" w:color="auto"/>
            <w:bottom w:val="none" w:sz="0" w:space="0" w:color="auto"/>
            <w:right w:val="none" w:sz="0" w:space="0" w:color="auto"/>
          </w:divBdr>
          <w:divsChild>
            <w:div w:id="1344941249">
              <w:marLeft w:val="0"/>
              <w:marRight w:val="0"/>
              <w:marTop w:val="0"/>
              <w:marBottom w:val="0"/>
              <w:divBdr>
                <w:top w:val="none" w:sz="0" w:space="0" w:color="auto"/>
                <w:left w:val="none" w:sz="0" w:space="0" w:color="auto"/>
                <w:bottom w:val="none" w:sz="0" w:space="0" w:color="auto"/>
                <w:right w:val="none" w:sz="0" w:space="0" w:color="auto"/>
              </w:divBdr>
            </w:div>
            <w:div w:id="1903980216">
              <w:marLeft w:val="0"/>
              <w:marRight w:val="0"/>
              <w:marTop w:val="0"/>
              <w:marBottom w:val="0"/>
              <w:divBdr>
                <w:top w:val="none" w:sz="0" w:space="0" w:color="auto"/>
                <w:left w:val="none" w:sz="0" w:space="0" w:color="auto"/>
                <w:bottom w:val="none" w:sz="0" w:space="0" w:color="auto"/>
                <w:right w:val="none" w:sz="0" w:space="0" w:color="auto"/>
              </w:divBdr>
            </w:div>
            <w:div w:id="155272166">
              <w:marLeft w:val="0"/>
              <w:marRight w:val="0"/>
              <w:marTop w:val="0"/>
              <w:marBottom w:val="0"/>
              <w:divBdr>
                <w:top w:val="none" w:sz="0" w:space="0" w:color="auto"/>
                <w:left w:val="none" w:sz="0" w:space="0" w:color="auto"/>
                <w:bottom w:val="none" w:sz="0" w:space="0" w:color="auto"/>
                <w:right w:val="none" w:sz="0" w:space="0" w:color="auto"/>
              </w:divBdr>
            </w:div>
            <w:div w:id="1659114634">
              <w:marLeft w:val="0"/>
              <w:marRight w:val="0"/>
              <w:marTop w:val="0"/>
              <w:marBottom w:val="0"/>
              <w:divBdr>
                <w:top w:val="none" w:sz="0" w:space="0" w:color="auto"/>
                <w:left w:val="none" w:sz="0" w:space="0" w:color="auto"/>
                <w:bottom w:val="none" w:sz="0" w:space="0" w:color="auto"/>
                <w:right w:val="none" w:sz="0" w:space="0" w:color="auto"/>
              </w:divBdr>
            </w:div>
            <w:div w:id="1953248418">
              <w:marLeft w:val="0"/>
              <w:marRight w:val="0"/>
              <w:marTop w:val="0"/>
              <w:marBottom w:val="0"/>
              <w:divBdr>
                <w:top w:val="none" w:sz="0" w:space="0" w:color="auto"/>
                <w:left w:val="none" w:sz="0" w:space="0" w:color="auto"/>
                <w:bottom w:val="none" w:sz="0" w:space="0" w:color="auto"/>
                <w:right w:val="none" w:sz="0" w:space="0" w:color="auto"/>
              </w:divBdr>
            </w:div>
          </w:divsChild>
        </w:div>
        <w:div w:id="1851791972">
          <w:marLeft w:val="0"/>
          <w:marRight w:val="0"/>
          <w:marTop w:val="0"/>
          <w:marBottom w:val="0"/>
          <w:divBdr>
            <w:top w:val="none" w:sz="0" w:space="0" w:color="auto"/>
            <w:left w:val="none" w:sz="0" w:space="0" w:color="auto"/>
            <w:bottom w:val="none" w:sz="0" w:space="0" w:color="auto"/>
            <w:right w:val="none" w:sz="0" w:space="0" w:color="auto"/>
          </w:divBdr>
          <w:divsChild>
            <w:div w:id="1799910427">
              <w:marLeft w:val="0"/>
              <w:marRight w:val="0"/>
              <w:marTop w:val="0"/>
              <w:marBottom w:val="0"/>
              <w:divBdr>
                <w:top w:val="none" w:sz="0" w:space="0" w:color="auto"/>
                <w:left w:val="none" w:sz="0" w:space="0" w:color="auto"/>
                <w:bottom w:val="none" w:sz="0" w:space="0" w:color="auto"/>
                <w:right w:val="none" w:sz="0" w:space="0" w:color="auto"/>
              </w:divBdr>
            </w:div>
            <w:div w:id="452989219">
              <w:marLeft w:val="0"/>
              <w:marRight w:val="0"/>
              <w:marTop w:val="0"/>
              <w:marBottom w:val="0"/>
              <w:divBdr>
                <w:top w:val="none" w:sz="0" w:space="0" w:color="auto"/>
                <w:left w:val="none" w:sz="0" w:space="0" w:color="auto"/>
                <w:bottom w:val="none" w:sz="0" w:space="0" w:color="auto"/>
                <w:right w:val="none" w:sz="0" w:space="0" w:color="auto"/>
              </w:divBdr>
            </w:div>
            <w:div w:id="2144036822">
              <w:marLeft w:val="0"/>
              <w:marRight w:val="0"/>
              <w:marTop w:val="0"/>
              <w:marBottom w:val="0"/>
              <w:divBdr>
                <w:top w:val="none" w:sz="0" w:space="0" w:color="auto"/>
                <w:left w:val="none" w:sz="0" w:space="0" w:color="auto"/>
                <w:bottom w:val="none" w:sz="0" w:space="0" w:color="auto"/>
                <w:right w:val="none" w:sz="0" w:space="0" w:color="auto"/>
              </w:divBdr>
            </w:div>
            <w:div w:id="623343506">
              <w:marLeft w:val="0"/>
              <w:marRight w:val="0"/>
              <w:marTop w:val="0"/>
              <w:marBottom w:val="0"/>
              <w:divBdr>
                <w:top w:val="none" w:sz="0" w:space="0" w:color="auto"/>
                <w:left w:val="none" w:sz="0" w:space="0" w:color="auto"/>
                <w:bottom w:val="none" w:sz="0" w:space="0" w:color="auto"/>
                <w:right w:val="none" w:sz="0" w:space="0" w:color="auto"/>
              </w:divBdr>
            </w:div>
            <w:div w:id="981036022">
              <w:marLeft w:val="0"/>
              <w:marRight w:val="0"/>
              <w:marTop w:val="0"/>
              <w:marBottom w:val="0"/>
              <w:divBdr>
                <w:top w:val="none" w:sz="0" w:space="0" w:color="auto"/>
                <w:left w:val="none" w:sz="0" w:space="0" w:color="auto"/>
                <w:bottom w:val="none" w:sz="0" w:space="0" w:color="auto"/>
                <w:right w:val="none" w:sz="0" w:space="0" w:color="auto"/>
              </w:divBdr>
            </w:div>
          </w:divsChild>
        </w:div>
        <w:div w:id="1546024105">
          <w:marLeft w:val="0"/>
          <w:marRight w:val="0"/>
          <w:marTop w:val="0"/>
          <w:marBottom w:val="0"/>
          <w:divBdr>
            <w:top w:val="none" w:sz="0" w:space="0" w:color="auto"/>
            <w:left w:val="none" w:sz="0" w:space="0" w:color="auto"/>
            <w:bottom w:val="none" w:sz="0" w:space="0" w:color="auto"/>
            <w:right w:val="none" w:sz="0" w:space="0" w:color="auto"/>
          </w:divBdr>
          <w:divsChild>
            <w:div w:id="1875842381">
              <w:marLeft w:val="0"/>
              <w:marRight w:val="0"/>
              <w:marTop w:val="0"/>
              <w:marBottom w:val="0"/>
              <w:divBdr>
                <w:top w:val="none" w:sz="0" w:space="0" w:color="auto"/>
                <w:left w:val="none" w:sz="0" w:space="0" w:color="auto"/>
                <w:bottom w:val="none" w:sz="0" w:space="0" w:color="auto"/>
                <w:right w:val="none" w:sz="0" w:space="0" w:color="auto"/>
              </w:divBdr>
            </w:div>
            <w:div w:id="1140153364">
              <w:marLeft w:val="0"/>
              <w:marRight w:val="0"/>
              <w:marTop w:val="0"/>
              <w:marBottom w:val="0"/>
              <w:divBdr>
                <w:top w:val="none" w:sz="0" w:space="0" w:color="auto"/>
                <w:left w:val="none" w:sz="0" w:space="0" w:color="auto"/>
                <w:bottom w:val="none" w:sz="0" w:space="0" w:color="auto"/>
                <w:right w:val="none" w:sz="0" w:space="0" w:color="auto"/>
              </w:divBdr>
            </w:div>
            <w:div w:id="343287521">
              <w:marLeft w:val="0"/>
              <w:marRight w:val="0"/>
              <w:marTop w:val="0"/>
              <w:marBottom w:val="0"/>
              <w:divBdr>
                <w:top w:val="none" w:sz="0" w:space="0" w:color="auto"/>
                <w:left w:val="none" w:sz="0" w:space="0" w:color="auto"/>
                <w:bottom w:val="none" w:sz="0" w:space="0" w:color="auto"/>
                <w:right w:val="none" w:sz="0" w:space="0" w:color="auto"/>
              </w:divBdr>
            </w:div>
            <w:div w:id="484780589">
              <w:marLeft w:val="0"/>
              <w:marRight w:val="0"/>
              <w:marTop w:val="0"/>
              <w:marBottom w:val="0"/>
              <w:divBdr>
                <w:top w:val="none" w:sz="0" w:space="0" w:color="auto"/>
                <w:left w:val="none" w:sz="0" w:space="0" w:color="auto"/>
                <w:bottom w:val="none" w:sz="0" w:space="0" w:color="auto"/>
                <w:right w:val="none" w:sz="0" w:space="0" w:color="auto"/>
              </w:divBdr>
            </w:div>
            <w:div w:id="187522043">
              <w:marLeft w:val="0"/>
              <w:marRight w:val="0"/>
              <w:marTop w:val="0"/>
              <w:marBottom w:val="0"/>
              <w:divBdr>
                <w:top w:val="none" w:sz="0" w:space="0" w:color="auto"/>
                <w:left w:val="none" w:sz="0" w:space="0" w:color="auto"/>
                <w:bottom w:val="none" w:sz="0" w:space="0" w:color="auto"/>
                <w:right w:val="none" w:sz="0" w:space="0" w:color="auto"/>
              </w:divBdr>
            </w:div>
          </w:divsChild>
        </w:div>
        <w:div w:id="1653411922">
          <w:marLeft w:val="0"/>
          <w:marRight w:val="0"/>
          <w:marTop w:val="0"/>
          <w:marBottom w:val="0"/>
          <w:divBdr>
            <w:top w:val="none" w:sz="0" w:space="0" w:color="auto"/>
            <w:left w:val="none" w:sz="0" w:space="0" w:color="auto"/>
            <w:bottom w:val="none" w:sz="0" w:space="0" w:color="auto"/>
            <w:right w:val="none" w:sz="0" w:space="0" w:color="auto"/>
          </w:divBdr>
          <w:divsChild>
            <w:div w:id="755592226">
              <w:marLeft w:val="0"/>
              <w:marRight w:val="0"/>
              <w:marTop w:val="0"/>
              <w:marBottom w:val="0"/>
              <w:divBdr>
                <w:top w:val="none" w:sz="0" w:space="0" w:color="auto"/>
                <w:left w:val="none" w:sz="0" w:space="0" w:color="auto"/>
                <w:bottom w:val="none" w:sz="0" w:space="0" w:color="auto"/>
                <w:right w:val="none" w:sz="0" w:space="0" w:color="auto"/>
              </w:divBdr>
            </w:div>
            <w:div w:id="884099563">
              <w:marLeft w:val="0"/>
              <w:marRight w:val="0"/>
              <w:marTop w:val="0"/>
              <w:marBottom w:val="0"/>
              <w:divBdr>
                <w:top w:val="none" w:sz="0" w:space="0" w:color="auto"/>
                <w:left w:val="none" w:sz="0" w:space="0" w:color="auto"/>
                <w:bottom w:val="none" w:sz="0" w:space="0" w:color="auto"/>
                <w:right w:val="none" w:sz="0" w:space="0" w:color="auto"/>
              </w:divBdr>
            </w:div>
            <w:div w:id="2005741685">
              <w:marLeft w:val="0"/>
              <w:marRight w:val="0"/>
              <w:marTop w:val="0"/>
              <w:marBottom w:val="0"/>
              <w:divBdr>
                <w:top w:val="none" w:sz="0" w:space="0" w:color="auto"/>
                <w:left w:val="none" w:sz="0" w:space="0" w:color="auto"/>
                <w:bottom w:val="none" w:sz="0" w:space="0" w:color="auto"/>
                <w:right w:val="none" w:sz="0" w:space="0" w:color="auto"/>
              </w:divBdr>
            </w:div>
            <w:div w:id="361784623">
              <w:marLeft w:val="0"/>
              <w:marRight w:val="0"/>
              <w:marTop w:val="0"/>
              <w:marBottom w:val="0"/>
              <w:divBdr>
                <w:top w:val="none" w:sz="0" w:space="0" w:color="auto"/>
                <w:left w:val="none" w:sz="0" w:space="0" w:color="auto"/>
                <w:bottom w:val="none" w:sz="0" w:space="0" w:color="auto"/>
                <w:right w:val="none" w:sz="0" w:space="0" w:color="auto"/>
              </w:divBdr>
            </w:div>
            <w:div w:id="2017226138">
              <w:marLeft w:val="0"/>
              <w:marRight w:val="0"/>
              <w:marTop w:val="0"/>
              <w:marBottom w:val="0"/>
              <w:divBdr>
                <w:top w:val="none" w:sz="0" w:space="0" w:color="auto"/>
                <w:left w:val="none" w:sz="0" w:space="0" w:color="auto"/>
                <w:bottom w:val="none" w:sz="0" w:space="0" w:color="auto"/>
                <w:right w:val="none" w:sz="0" w:space="0" w:color="auto"/>
              </w:divBdr>
            </w:div>
          </w:divsChild>
        </w:div>
        <w:div w:id="1297226212">
          <w:marLeft w:val="0"/>
          <w:marRight w:val="0"/>
          <w:marTop w:val="0"/>
          <w:marBottom w:val="0"/>
          <w:divBdr>
            <w:top w:val="none" w:sz="0" w:space="0" w:color="auto"/>
            <w:left w:val="none" w:sz="0" w:space="0" w:color="auto"/>
            <w:bottom w:val="none" w:sz="0" w:space="0" w:color="auto"/>
            <w:right w:val="none" w:sz="0" w:space="0" w:color="auto"/>
          </w:divBdr>
          <w:divsChild>
            <w:div w:id="889344482">
              <w:marLeft w:val="0"/>
              <w:marRight w:val="0"/>
              <w:marTop w:val="0"/>
              <w:marBottom w:val="0"/>
              <w:divBdr>
                <w:top w:val="none" w:sz="0" w:space="0" w:color="auto"/>
                <w:left w:val="none" w:sz="0" w:space="0" w:color="auto"/>
                <w:bottom w:val="none" w:sz="0" w:space="0" w:color="auto"/>
                <w:right w:val="none" w:sz="0" w:space="0" w:color="auto"/>
              </w:divBdr>
            </w:div>
            <w:div w:id="867835510">
              <w:marLeft w:val="0"/>
              <w:marRight w:val="0"/>
              <w:marTop w:val="0"/>
              <w:marBottom w:val="0"/>
              <w:divBdr>
                <w:top w:val="none" w:sz="0" w:space="0" w:color="auto"/>
                <w:left w:val="none" w:sz="0" w:space="0" w:color="auto"/>
                <w:bottom w:val="none" w:sz="0" w:space="0" w:color="auto"/>
                <w:right w:val="none" w:sz="0" w:space="0" w:color="auto"/>
              </w:divBdr>
            </w:div>
            <w:div w:id="890309147">
              <w:marLeft w:val="0"/>
              <w:marRight w:val="0"/>
              <w:marTop w:val="0"/>
              <w:marBottom w:val="0"/>
              <w:divBdr>
                <w:top w:val="none" w:sz="0" w:space="0" w:color="auto"/>
                <w:left w:val="none" w:sz="0" w:space="0" w:color="auto"/>
                <w:bottom w:val="none" w:sz="0" w:space="0" w:color="auto"/>
                <w:right w:val="none" w:sz="0" w:space="0" w:color="auto"/>
              </w:divBdr>
            </w:div>
            <w:div w:id="196044618">
              <w:marLeft w:val="0"/>
              <w:marRight w:val="0"/>
              <w:marTop w:val="0"/>
              <w:marBottom w:val="0"/>
              <w:divBdr>
                <w:top w:val="none" w:sz="0" w:space="0" w:color="auto"/>
                <w:left w:val="none" w:sz="0" w:space="0" w:color="auto"/>
                <w:bottom w:val="none" w:sz="0" w:space="0" w:color="auto"/>
                <w:right w:val="none" w:sz="0" w:space="0" w:color="auto"/>
              </w:divBdr>
            </w:div>
            <w:div w:id="514467314">
              <w:marLeft w:val="0"/>
              <w:marRight w:val="0"/>
              <w:marTop w:val="0"/>
              <w:marBottom w:val="0"/>
              <w:divBdr>
                <w:top w:val="none" w:sz="0" w:space="0" w:color="auto"/>
                <w:left w:val="none" w:sz="0" w:space="0" w:color="auto"/>
                <w:bottom w:val="none" w:sz="0" w:space="0" w:color="auto"/>
                <w:right w:val="none" w:sz="0" w:space="0" w:color="auto"/>
              </w:divBdr>
            </w:div>
          </w:divsChild>
        </w:div>
        <w:div w:id="363290108">
          <w:marLeft w:val="0"/>
          <w:marRight w:val="0"/>
          <w:marTop w:val="0"/>
          <w:marBottom w:val="0"/>
          <w:divBdr>
            <w:top w:val="none" w:sz="0" w:space="0" w:color="auto"/>
            <w:left w:val="none" w:sz="0" w:space="0" w:color="auto"/>
            <w:bottom w:val="none" w:sz="0" w:space="0" w:color="auto"/>
            <w:right w:val="none" w:sz="0" w:space="0" w:color="auto"/>
          </w:divBdr>
          <w:divsChild>
            <w:div w:id="676931975">
              <w:marLeft w:val="0"/>
              <w:marRight w:val="0"/>
              <w:marTop w:val="0"/>
              <w:marBottom w:val="0"/>
              <w:divBdr>
                <w:top w:val="none" w:sz="0" w:space="0" w:color="auto"/>
                <w:left w:val="none" w:sz="0" w:space="0" w:color="auto"/>
                <w:bottom w:val="none" w:sz="0" w:space="0" w:color="auto"/>
                <w:right w:val="none" w:sz="0" w:space="0" w:color="auto"/>
              </w:divBdr>
            </w:div>
            <w:div w:id="561059783">
              <w:marLeft w:val="0"/>
              <w:marRight w:val="0"/>
              <w:marTop w:val="0"/>
              <w:marBottom w:val="0"/>
              <w:divBdr>
                <w:top w:val="none" w:sz="0" w:space="0" w:color="auto"/>
                <w:left w:val="none" w:sz="0" w:space="0" w:color="auto"/>
                <w:bottom w:val="none" w:sz="0" w:space="0" w:color="auto"/>
                <w:right w:val="none" w:sz="0" w:space="0" w:color="auto"/>
              </w:divBdr>
            </w:div>
            <w:div w:id="1371341804">
              <w:marLeft w:val="0"/>
              <w:marRight w:val="0"/>
              <w:marTop w:val="0"/>
              <w:marBottom w:val="0"/>
              <w:divBdr>
                <w:top w:val="none" w:sz="0" w:space="0" w:color="auto"/>
                <w:left w:val="none" w:sz="0" w:space="0" w:color="auto"/>
                <w:bottom w:val="none" w:sz="0" w:space="0" w:color="auto"/>
                <w:right w:val="none" w:sz="0" w:space="0" w:color="auto"/>
              </w:divBdr>
            </w:div>
            <w:div w:id="1615593560">
              <w:marLeft w:val="0"/>
              <w:marRight w:val="0"/>
              <w:marTop w:val="0"/>
              <w:marBottom w:val="0"/>
              <w:divBdr>
                <w:top w:val="none" w:sz="0" w:space="0" w:color="auto"/>
                <w:left w:val="none" w:sz="0" w:space="0" w:color="auto"/>
                <w:bottom w:val="none" w:sz="0" w:space="0" w:color="auto"/>
                <w:right w:val="none" w:sz="0" w:space="0" w:color="auto"/>
              </w:divBdr>
            </w:div>
            <w:div w:id="969628489">
              <w:marLeft w:val="0"/>
              <w:marRight w:val="0"/>
              <w:marTop w:val="0"/>
              <w:marBottom w:val="0"/>
              <w:divBdr>
                <w:top w:val="none" w:sz="0" w:space="0" w:color="auto"/>
                <w:left w:val="none" w:sz="0" w:space="0" w:color="auto"/>
                <w:bottom w:val="none" w:sz="0" w:space="0" w:color="auto"/>
                <w:right w:val="none" w:sz="0" w:space="0" w:color="auto"/>
              </w:divBdr>
            </w:div>
          </w:divsChild>
        </w:div>
        <w:div w:id="681012050">
          <w:marLeft w:val="0"/>
          <w:marRight w:val="0"/>
          <w:marTop w:val="0"/>
          <w:marBottom w:val="0"/>
          <w:divBdr>
            <w:top w:val="none" w:sz="0" w:space="0" w:color="auto"/>
            <w:left w:val="none" w:sz="0" w:space="0" w:color="auto"/>
            <w:bottom w:val="none" w:sz="0" w:space="0" w:color="auto"/>
            <w:right w:val="none" w:sz="0" w:space="0" w:color="auto"/>
          </w:divBdr>
          <w:divsChild>
            <w:div w:id="50815894">
              <w:marLeft w:val="0"/>
              <w:marRight w:val="0"/>
              <w:marTop w:val="0"/>
              <w:marBottom w:val="0"/>
              <w:divBdr>
                <w:top w:val="none" w:sz="0" w:space="0" w:color="auto"/>
                <w:left w:val="none" w:sz="0" w:space="0" w:color="auto"/>
                <w:bottom w:val="none" w:sz="0" w:space="0" w:color="auto"/>
                <w:right w:val="none" w:sz="0" w:space="0" w:color="auto"/>
              </w:divBdr>
            </w:div>
            <w:div w:id="1833717924">
              <w:marLeft w:val="0"/>
              <w:marRight w:val="0"/>
              <w:marTop w:val="0"/>
              <w:marBottom w:val="0"/>
              <w:divBdr>
                <w:top w:val="none" w:sz="0" w:space="0" w:color="auto"/>
                <w:left w:val="none" w:sz="0" w:space="0" w:color="auto"/>
                <w:bottom w:val="none" w:sz="0" w:space="0" w:color="auto"/>
                <w:right w:val="none" w:sz="0" w:space="0" w:color="auto"/>
              </w:divBdr>
            </w:div>
            <w:div w:id="624389832">
              <w:marLeft w:val="0"/>
              <w:marRight w:val="0"/>
              <w:marTop w:val="0"/>
              <w:marBottom w:val="0"/>
              <w:divBdr>
                <w:top w:val="none" w:sz="0" w:space="0" w:color="auto"/>
                <w:left w:val="none" w:sz="0" w:space="0" w:color="auto"/>
                <w:bottom w:val="none" w:sz="0" w:space="0" w:color="auto"/>
                <w:right w:val="none" w:sz="0" w:space="0" w:color="auto"/>
              </w:divBdr>
            </w:div>
            <w:div w:id="741371742">
              <w:marLeft w:val="0"/>
              <w:marRight w:val="0"/>
              <w:marTop w:val="0"/>
              <w:marBottom w:val="0"/>
              <w:divBdr>
                <w:top w:val="none" w:sz="0" w:space="0" w:color="auto"/>
                <w:left w:val="none" w:sz="0" w:space="0" w:color="auto"/>
                <w:bottom w:val="none" w:sz="0" w:space="0" w:color="auto"/>
                <w:right w:val="none" w:sz="0" w:space="0" w:color="auto"/>
              </w:divBdr>
            </w:div>
            <w:div w:id="283386560">
              <w:marLeft w:val="0"/>
              <w:marRight w:val="0"/>
              <w:marTop w:val="0"/>
              <w:marBottom w:val="0"/>
              <w:divBdr>
                <w:top w:val="none" w:sz="0" w:space="0" w:color="auto"/>
                <w:left w:val="none" w:sz="0" w:space="0" w:color="auto"/>
                <w:bottom w:val="none" w:sz="0" w:space="0" w:color="auto"/>
                <w:right w:val="none" w:sz="0" w:space="0" w:color="auto"/>
              </w:divBdr>
            </w:div>
          </w:divsChild>
        </w:div>
        <w:div w:id="800657122">
          <w:marLeft w:val="0"/>
          <w:marRight w:val="0"/>
          <w:marTop w:val="0"/>
          <w:marBottom w:val="0"/>
          <w:divBdr>
            <w:top w:val="none" w:sz="0" w:space="0" w:color="auto"/>
            <w:left w:val="none" w:sz="0" w:space="0" w:color="auto"/>
            <w:bottom w:val="none" w:sz="0" w:space="0" w:color="auto"/>
            <w:right w:val="none" w:sz="0" w:space="0" w:color="auto"/>
          </w:divBdr>
          <w:divsChild>
            <w:div w:id="1256288347">
              <w:marLeft w:val="0"/>
              <w:marRight w:val="0"/>
              <w:marTop w:val="0"/>
              <w:marBottom w:val="0"/>
              <w:divBdr>
                <w:top w:val="none" w:sz="0" w:space="0" w:color="auto"/>
                <w:left w:val="none" w:sz="0" w:space="0" w:color="auto"/>
                <w:bottom w:val="none" w:sz="0" w:space="0" w:color="auto"/>
                <w:right w:val="none" w:sz="0" w:space="0" w:color="auto"/>
              </w:divBdr>
            </w:div>
            <w:div w:id="1983119793">
              <w:marLeft w:val="0"/>
              <w:marRight w:val="0"/>
              <w:marTop w:val="0"/>
              <w:marBottom w:val="0"/>
              <w:divBdr>
                <w:top w:val="none" w:sz="0" w:space="0" w:color="auto"/>
                <w:left w:val="none" w:sz="0" w:space="0" w:color="auto"/>
                <w:bottom w:val="none" w:sz="0" w:space="0" w:color="auto"/>
                <w:right w:val="none" w:sz="0" w:space="0" w:color="auto"/>
              </w:divBdr>
            </w:div>
            <w:div w:id="1891304324">
              <w:marLeft w:val="0"/>
              <w:marRight w:val="0"/>
              <w:marTop w:val="0"/>
              <w:marBottom w:val="0"/>
              <w:divBdr>
                <w:top w:val="none" w:sz="0" w:space="0" w:color="auto"/>
                <w:left w:val="none" w:sz="0" w:space="0" w:color="auto"/>
                <w:bottom w:val="none" w:sz="0" w:space="0" w:color="auto"/>
                <w:right w:val="none" w:sz="0" w:space="0" w:color="auto"/>
              </w:divBdr>
            </w:div>
            <w:div w:id="1651133899">
              <w:marLeft w:val="0"/>
              <w:marRight w:val="0"/>
              <w:marTop w:val="0"/>
              <w:marBottom w:val="0"/>
              <w:divBdr>
                <w:top w:val="none" w:sz="0" w:space="0" w:color="auto"/>
                <w:left w:val="none" w:sz="0" w:space="0" w:color="auto"/>
                <w:bottom w:val="none" w:sz="0" w:space="0" w:color="auto"/>
                <w:right w:val="none" w:sz="0" w:space="0" w:color="auto"/>
              </w:divBdr>
            </w:div>
            <w:div w:id="130757804">
              <w:marLeft w:val="0"/>
              <w:marRight w:val="0"/>
              <w:marTop w:val="0"/>
              <w:marBottom w:val="0"/>
              <w:divBdr>
                <w:top w:val="none" w:sz="0" w:space="0" w:color="auto"/>
                <w:left w:val="none" w:sz="0" w:space="0" w:color="auto"/>
                <w:bottom w:val="none" w:sz="0" w:space="0" w:color="auto"/>
                <w:right w:val="none" w:sz="0" w:space="0" w:color="auto"/>
              </w:divBdr>
            </w:div>
          </w:divsChild>
        </w:div>
        <w:div w:id="278612193">
          <w:marLeft w:val="0"/>
          <w:marRight w:val="0"/>
          <w:marTop w:val="0"/>
          <w:marBottom w:val="0"/>
          <w:divBdr>
            <w:top w:val="none" w:sz="0" w:space="0" w:color="auto"/>
            <w:left w:val="none" w:sz="0" w:space="0" w:color="auto"/>
            <w:bottom w:val="none" w:sz="0" w:space="0" w:color="auto"/>
            <w:right w:val="none" w:sz="0" w:space="0" w:color="auto"/>
          </w:divBdr>
        </w:div>
        <w:div w:id="2024286046">
          <w:marLeft w:val="0"/>
          <w:marRight w:val="0"/>
          <w:marTop w:val="0"/>
          <w:marBottom w:val="0"/>
          <w:divBdr>
            <w:top w:val="none" w:sz="0" w:space="0" w:color="auto"/>
            <w:left w:val="none" w:sz="0" w:space="0" w:color="auto"/>
            <w:bottom w:val="none" w:sz="0" w:space="0" w:color="auto"/>
            <w:right w:val="none" w:sz="0" w:space="0" w:color="auto"/>
          </w:divBdr>
        </w:div>
        <w:div w:id="1256670285">
          <w:marLeft w:val="0"/>
          <w:marRight w:val="0"/>
          <w:marTop w:val="0"/>
          <w:marBottom w:val="0"/>
          <w:divBdr>
            <w:top w:val="none" w:sz="0" w:space="0" w:color="auto"/>
            <w:left w:val="none" w:sz="0" w:space="0" w:color="auto"/>
            <w:bottom w:val="none" w:sz="0" w:space="0" w:color="auto"/>
            <w:right w:val="none" w:sz="0" w:space="0" w:color="auto"/>
          </w:divBdr>
        </w:div>
        <w:div w:id="1468160394">
          <w:marLeft w:val="0"/>
          <w:marRight w:val="0"/>
          <w:marTop w:val="0"/>
          <w:marBottom w:val="0"/>
          <w:divBdr>
            <w:top w:val="none" w:sz="0" w:space="0" w:color="auto"/>
            <w:left w:val="none" w:sz="0" w:space="0" w:color="auto"/>
            <w:bottom w:val="none" w:sz="0" w:space="0" w:color="auto"/>
            <w:right w:val="none" w:sz="0" w:space="0" w:color="auto"/>
          </w:divBdr>
        </w:div>
        <w:div w:id="337512554">
          <w:marLeft w:val="0"/>
          <w:marRight w:val="0"/>
          <w:marTop w:val="0"/>
          <w:marBottom w:val="0"/>
          <w:divBdr>
            <w:top w:val="none" w:sz="0" w:space="0" w:color="auto"/>
            <w:left w:val="none" w:sz="0" w:space="0" w:color="auto"/>
            <w:bottom w:val="none" w:sz="0" w:space="0" w:color="auto"/>
            <w:right w:val="none" w:sz="0" w:space="0" w:color="auto"/>
          </w:divBdr>
        </w:div>
        <w:div w:id="1441418296">
          <w:marLeft w:val="0"/>
          <w:marRight w:val="0"/>
          <w:marTop w:val="0"/>
          <w:marBottom w:val="0"/>
          <w:divBdr>
            <w:top w:val="none" w:sz="0" w:space="0" w:color="auto"/>
            <w:left w:val="none" w:sz="0" w:space="0" w:color="auto"/>
            <w:bottom w:val="none" w:sz="0" w:space="0" w:color="auto"/>
            <w:right w:val="none" w:sz="0" w:space="0" w:color="auto"/>
          </w:divBdr>
        </w:div>
        <w:div w:id="544803016">
          <w:marLeft w:val="0"/>
          <w:marRight w:val="0"/>
          <w:marTop w:val="0"/>
          <w:marBottom w:val="0"/>
          <w:divBdr>
            <w:top w:val="none" w:sz="0" w:space="0" w:color="auto"/>
            <w:left w:val="none" w:sz="0" w:space="0" w:color="auto"/>
            <w:bottom w:val="none" w:sz="0" w:space="0" w:color="auto"/>
            <w:right w:val="none" w:sz="0" w:space="0" w:color="auto"/>
          </w:divBdr>
        </w:div>
        <w:div w:id="1656837431">
          <w:marLeft w:val="0"/>
          <w:marRight w:val="0"/>
          <w:marTop w:val="0"/>
          <w:marBottom w:val="0"/>
          <w:divBdr>
            <w:top w:val="none" w:sz="0" w:space="0" w:color="auto"/>
            <w:left w:val="none" w:sz="0" w:space="0" w:color="auto"/>
            <w:bottom w:val="none" w:sz="0" w:space="0" w:color="auto"/>
            <w:right w:val="none" w:sz="0" w:space="0" w:color="auto"/>
          </w:divBdr>
        </w:div>
        <w:div w:id="1088816164">
          <w:marLeft w:val="0"/>
          <w:marRight w:val="0"/>
          <w:marTop w:val="0"/>
          <w:marBottom w:val="0"/>
          <w:divBdr>
            <w:top w:val="none" w:sz="0" w:space="0" w:color="auto"/>
            <w:left w:val="none" w:sz="0" w:space="0" w:color="auto"/>
            <w:bottom w:val="none" w:sz="0" w:space="0" w:color="auto"/>
            <w:right w:val="none" w:sz="0" w:space="0" w:color="auto"/>
          </w:divBdr>
        </w:div>
        <w:div w:id="1359088952">
          <w:marLeft w:val="0"/>
          <w:marRight w:val="0"/>
          <w:marTop w:val="0"/>
          <w:marBottom w:val="0"/>
          <w:divBdr>
            <w:top w:val="none" w:sz="0" w:space="0" w:color="auto"/>
            <w:left w:val="none" w:sz="0" w:space="0" w:color="auto"/>
            <w:bottom w:val="none" w:sz="0" w:space="0" w:color="auto"/>
            <w:right w:val="none" w:sz="0" w:space="0" w:color="auto"/>
          </w:divBdr>
        </w:div>
        <w:div w:id="461845423">
          <w:marLeft w:val="0"/>
          <w:marRight w:val="0"/>
          <w:marTop w:val="0"/>
          <w:marBottom w:val="0"/>
          <w:divBdr>
            <w:top w:val="none" w:sz="0" w:space="0" w:color="auto"/>
            <w:left w:val="none" w:sz="0" w:space="0" w:color="auto"/>
            <w:bottom w:val="none" w:sz="0" w:space="0" w:color="auto"/>
            <w:right w:val="none" w:sz="0" w:space="0" w:color="auto"/>
          </w:divBdr>
        </w:div>
        <w:div w:id="1255240079">
          <w:marLeft w:val="0"/>
          <w:marRight w:val="0"/>
          <w:marTop w:val="0"/>
          <w:marBottom w:val="0"/>
          <w:divBdr>
            <w:top w:val="none" w:sz="0" w:space="0" w:color="auto"/>
            <w:left w:val="none" w:sz="0" w:space="0" w:color="auto"/>
            <w:bottom w:val="none" w:sz="0" w:space="0" w:color="auto"/>
            <w:right w:val="none" w:sz="0" w:space="0" w:color="auto"/>
          </w:divBdr>
        </w:div>
        <w:div w:id="539514893">
          <w:marLeft w:val="0"/>
          <w:marRight w:val="0"/>
          <w:marTop w:val="0"/>
          <w:marBottom w:val="0"/>
          <w:divBdr>
            <w:top w:val="none" w:sz="0" w:space="0" w:color="auto"/>
            <w:left w:val="none" w:sz="0" w:space="0" w:color="auto"/>
            <w:bottom w:val="none" w:sz="0" w:space="0" w:color="auto"/>
            <w:right w:val="none" w:sz="0" w:space="0" w:color="auto"/>
          </w:divBdr>
        </w:div>
        <w:div w:id="518013241">
          <w:marLeft w:val="0"/>
          <w:marRight w:val="0"/>
          <w:marTop w:val="0"/>
          <w:marBottom w:val="0"/>
          <w:divBdr>
            <w:top w:val="none" w:sz="0" w:space="0" w:color="auto"/>
            <w:left w:val="none" w:sz="0" w:space="0" w:color="auto"/>
            <w:bottom w:val="none" w:sz="0" w:space="0" w:color="auto"/>
            <w:right w:val="none" w:sz="0" w:space="0" w:color="auto"/>
          </w:divBdr>
        </w:div>
        <w:div w:id="1368750539">
          <w:marLeft w:val="0"/>
          <w:marRight w:val="0"/>
          <w:marTop w:val="0"/>
          <w:marBottom w:val="0"/>
          <w:divBdr>
            <w:top w:val="none" w:sz="0" w:space="0" w:color="auto"/>
            <w:left w:val="none" w:sz="0" w:space="0" w:color="auto"/>
            <w:bottom w:val="none" w:sz="0" w:space="0" w:color="auto"/>
            <w:right w:val="none" w:sz="0" w:space="0" w:color="auto"/>
          </w:divBdr>
        </w:div>
        <w:div w:id="2079016930">
          <w:marLeft w:val="0"/>
          <w:marRight w:val="0"/>
          <w:marTop w:val="0"/>
          <w:marBottom w:val="0"/>
          <w:divBdr>
            <w:top w:val="none" w:sz="0" w:space="0" w:color="auto"/>
            <w:left w:val="none" w:sz="0" w:space="0" w:color="auto"/>
            <w:bottom w:val="none" w:sz="0" w:space="0" w:color="auto"/>
            <w:right w:val="none" w:sz="0" w:space="0" w:color="auto"/>
          </w:divBdr>
        </w:div>
        <w:div w:id="861826189">
          <w:marLeft w:val="0"/>
          <w:marRight w:val="0"/>
          <w:marTop w:val="0"/>
          <w:marBottom w:val="0"/>
          <w:divBdr>
            <w:top w:val="none" w:sz="0" w:space="0" w:color="auto"/>
            <w:left w:val="none" w:sz="0" w:space="0" w:color="auto"/>
            <w:bottom w:val="none" w:sz="0" w:space="0" w:color="auto"/>
            <w:right w:val="none" w:sz="0" w:space="0" w:color="auto"/>
          </w:divBdr>
        </w:div>
        <w:div w:id="1927305039">
          <w:marLeft w:val="0"/>
          <w:marRight w:val="0"/>
          <w:marTop w:val="0"/>
          <w:marBottom w:val="0"/>
          <w:divBdr>
            <w:top w:val="none" w:sz="0" w:space="0" w:color="auto"/>
            <w:left w:val="none" w:sz="0" w:space="0" w:color="auto"/>
            <w:bottom w:val="none" w:sz="0" w:space="0" w:color="auto"/>
            <w:right w:val="none" w:sz="0" w:space="0" w:color="auto"/>
          </w:divBdr>
        </w:div>
        <w:div w:id="65613583">
          <w:marLeft w:val="0"/>
          <w:marRight w:val="0"/>
          <w:marTop w:val="0"/>
          <w:marBottom w:val="0"/>
          <w:divBdr>
            <w:top w:val="none" w:sz="0" w:space="0" w:color="auto"/>
            <w:left w:val="none" w:sz="0" w:space="0" w:color="auto"/>
            <w:bottom w:val="none" w:sz="0" w:space="0" w:color="auto"/>
            <w:right w:val="none" w:sz="0" w:space="0" w:color="auto"/>
          </w:divBdr>
        </w:div>
        <w:div w:id="1492211532">
          <w:marLeft w:val="0"/>
          <w:marRight w:val="0"/>
          <w:marTop w:val="0"/>
          <w:marBottom w:val="0"/>
          <w:divBdr>
            <w:top w:val="none" w:sz="0" w:space="0" w:color="auto"/>
            <w:left w:val="none" w:sz="0" w:space="0" w:color="auto"/>
            <w:bottom w:val="none" w:sz="0" w:space="0" w:color="auto"/>
            <w:right w:val="none" w:sz="0" w:space="0" w:color="auto"/>
          </w:divBdr>
        </w:div>
        <w:div w:id="614094734">
          <w:marLeft w:val="0"/>
          <w:marRight w:val="0"/>
          <w:marTop w:val="0"/>
          <w:marBottom w:val="0"/>
          <w:divBdr>
            <w:top w:val="none" w:sz="0" w:space="0" w:color="auto"/>
            <w:left w:val="none" w:sz="0" w:space="0" w:color="auto"/>
            <w:bottom w:val="none" w:sz="0" w:space="0" w:color="auto"/>
            <w:right w:val="none" w:sz="0" w:space="0" w:color="auto"/>
          </w:divBdr>
        </w:div>
        <w:div w:id="233859968">
          <w:marLeft w:val="0"/>
          <w:marRight w:val="0"/>
          <w:marTop w:val="0"/>
          <w:marBottom w:val="0"/>
          <w:divBdr>
            <w:top w:val="none" w:sz="0" w:space="0" w:color="auto"/>
            <w:left w:val="none" w:sz="0" w:space="0" w:color="auto"/>
            <w:bottom w:val="none" w:sz="0" w:space="0" w:color="auto"/>
            <w:right w:val="none" w:sz="0" w:space="0" w:color="auto"/>
          </w:divBdr>
        </w:div>
        <w:div w:id="1055397062">
          <w:marLeft w:val="0"/>
          <w:marRight w:val="0"/>
          <w:marTop w:val="0"/>
          <w:marBottom w:val="0"/>
          <w:divBdr>
            <w:top w:val="none" w:sz="0" w:space="0" w:color="auto"/>
            <w:left w:val="none" w:sz="0" w:space="0" w:color="auto"/>
            <w:bottom w:val="none" w:sz="0" w:space="0" w:color="auto"/>
            <w:right w:val="none" w:sz="0" w:space="0" w:color="auto"/>
          </w:divBdr>
        </w:div>
        <w:div w:id="1918174564">
          <w:marLeft w:val="0"/>
          <w:marRight w:val="0"/>
          <w:marTop w:val="0"/>
          <w:marBottom w:val="0"/>
          <w:divBdr>
            <w:top w:val="none" w:sz="0" w:space="0" w:color="auto"/>
            <w:left w:val="none" w:sz="0" w:space="0" w:color="auto"/>
            <w:bottom w:val="none" w:sz="0" w:space="0" w:color="auto"/>
            <w:right w:val="none" w:sz="0" w:space="0" w:color="auto"/>
          </w:divBdr>
        </w:div>
        <w:div w:id="1418558552">
          <w:marLeft w:val="0"/>
          <w:marRight w:val="0"/>
          <w:marTop w:val="0"/>
          <w:marBottom w:val="0"/>
          <w:divBdr>
            <w:top w:val="none" w:sz="0" w:space="0" w:color="auto"/>
            <w:left w:val="none" w:sz="0" w:space="0" w:color="auto"/>
            <w:bottom w:val="none" w:sz="0" w:space="0" w:color="auto"/>
            <w:right w:val="none" w:sz="0" w:space="0" w:color="auto"/>
          </w:divBdr>
        </w:div>
        <w:div w:id="1821847052">
          <w:marLeft w:val="0"/>
          <w:marRight w:val="0"/>
          <w:marTop w:val="0"/>
          <w:marBottom w:val="0"/>
          <w:divBdr>
            <w:top w:val="none" w:sz="0" w:space="0" w:color="auto"/>
            <w:left w:val="none" w:sz="0" w:space="0" w:color="auto"/>
            <w:bottom w:val="none" w:sz="0" w:space="0" w:color="auto"/>
            <w:right w:val="none" w:sz="0" w:space="0" w:color="auto"/>
          </w:divBdr>
        </w:div>
        <w:div w:id="159514685">
          <w:marLeft w:val="0"/>
          <w:marRight w:val="0"/>
          <w:marTop w:val="0"/>
          <w:marBottom w:val="0"/>
          <w:divBdr>
            <w:top w:val="none" w:sz="0" w:space="0" w:color="auto"/>
            <w:left w:val="none" w:sz="0" w:space="0" w:color="auto"/>
            <w:bottom w:val="none" w:sz="0" w:space="0" w:color="auto"/>
            <w:right w:val="none" w:sz="0" w:space="0" w:color="auto"/>
          </w:divBdr>
        </w:div>
        <w:div w:id="510992469">
          <w:marLeft w:val="0"/>
          <w:marRight w:val="0"/>
          <w:marTop w:val="0"/>
          <w:marBottom w:val="0"/>
          <w:divBdr>
            <w:top w:val="none" w:sz="0" w:space="0" w:color="auto"/>
            <w:left w:val="none" w:sz="0" w:space="0" w:color="auto"/>
            <w:bottom w:val="none" w:sz="0" w:space="0" w:color="auto"/>
            <w:right w:val="none" w:sz="0" w:space="0" w:color="auto"/>
          </w:divBdr>
        </w:div>
        <w:div w:id="2049841967">
          <w:marLeft w:val="0"/>
          <w:marRight w:val="0"/>
          <w:marTop w:val="0"/>
          <w:marBottom w:val="0"/>
          <w:divBdr>
            <w:top w:val="none" w:sz="0" w:space="0" w:color="auto"/>
            <w:left w:val="none" w:sz="0" w:space="0" w:color="auto"/>
            <w:bottom w:val="none" w:sz="0" w:space="0" w:color="auto"/>
            <w:right w:val="none" w:sz="0" w:space="0" w:color="auto"/>
          </w:divBdr>
        </w:div>
        <w:div w:id="1891766867">
          <w:marLeft w:val="0"/>
          <w:marRight w:val="0"/>
          <w:marTop w:val="0"/>
          <w:marBottom w:val="0"/>
          <w:divBdr>
            <w:top w:val="none" w:sz="0" w:space="0" w:color="auto"/>
            <w:left w:val="none" w:sz="0" w:space="0" w:color="auto"/>
            <w:bottom w:val="none" w:sz="0" w:space="0" w:color="auto"/>
            <w:right w:val="none" w:sz="0" w:space="0" w:color="auto"/>
          </w:divBdr>
        </w:div>
        <w:div w:id="2117209612">
          <w:marLeft w:val="0"/>
          <w:marRight w:val="0"/>
          <w:marTop w:val="0"/>
          <w:marBottom w:val="0"/>
          <w:divBdr>
            <w:top w:val="none" w:sz="0" w:space="0" w:color="auto"/>
            <w:left w:val="none" w:sz="0" w:space="0" w:color="auto"/>
            <w:bottom w:val="none" w:sz="0" w:space="0" w:color="auto"/>
            <w:right w:val="none" w:sz="0" w:space="0" w:color="auto"/>
          </w:divBdr>
        </w:div>
        <w:div w:id="1858344011">
          <w:marLeft w:val="0"/>
          <w:marRight w:val="0"/>
          <w:marTop w:val="0"/>
          <w:marBottom w:val="0"/>
          <w:divBdr>
            <w:top w:val="none" w:sz="0" w:space="0" w:color="auto"/>
            <w:left w:val="none" w:sz="0" w:space="0" w:color="auto"/>
            <w:bottom w:val="none" w:sz="0" w:space="0" w:color="auto"/>
            <w:right w:val="none" w:sz="0" w:space="0" w:color="auto"/>
          </w:divBdr>
        </w:div>
        <w:div w:id="2138208759">
          <w:marLeft w:val="0"/>
          <w:marRight w:val="0"/>
          <w:marTop w:val="0"/>
          <w:marBottom w:val="0"/>
          <w:divBdr>
            <w:top w:val="none" w:sz="0" w:space="0" w:color="auto"/>
            <w:left w:val="none" w:sz="0" w:space="0" w:color="auto"/>
            <w:bottom w:val="none" w:sz="0" w:space="0" w:color="auto"/>
            <w:right w:val="none" w:sz="0" w:space="0" w:color="auto"/>
          </w:divBdr>
        </w:div>
        <w:div w:id="384720349">
          <w:marLeft w:val="0"/>
          <w:marRight w:val="0"/>
          <w:marTop w:val="0"/>
          <w:marBottom w:val="0"/>
          <w:divBdr>
            <w:top w:val="none" w:sz="0" w:space="0" w:color="auto"/>
            <w:left w:val="none" w:sz="0" w:space="0" w:color="auto"/>
            <w:bottom w:val="none" w:sz="0" w:space="0" w:color="auto"/>
            <w:right w:val="none" w:sz="0" w:space="0" w:color="auto"/>
          </w:divBdr>
        </w:div>
        <w:div w:id="2042049440">
          <w:marLeft w:val="0"/>
          <w:marRight w:val="0"/>
          <w:marTop w:val="0"/>
          <w:marBottom w:val="0"/>
          <w:divBdr>
            <w:top w:val="none" w:sz="0" w:space="0" w:color="auto"/>
            <w:left w:val="none" w:sz="0" w:space="0" w:color="auto"/>
            <w:bottom w:val="none" w:sz="0" w:space="0" w:color="auto"/>
            <w:right w:val="none" w:sz="0" w:space="0" w:color="auto"/>
          </w:divBdr>
        </w:div>
        <w:div w:id="1169952189">
          <w:marLeft w:val="0"/>
          <w:marRight w:val="0"/>
          <w:marTop w:val="0"/>
          <w:marBottom w:val="0"/>
          <w:divBdr>
            <w:top w:val="none" w:sz="0" w:space="0" w:color="auto"/>
            <w:left w:val="none" w:sz="0" w:space="0" w:color="auto"/>
            <w:bottom w:val="none" w:sz="0" w:space="0" w:color="auto"/>
            <w:right w:val="none" w:sz="0" w:space="0" w:color="auto"/>
          </w:divBdr>
          <w:divsChild>
            <w:div w:id="492529808">
              <w:marLeft w:val="0"/>
              <w:marRight w:val="0"/>
              <w:marTop w:val="0"/>
              <w:marBottom w:val="0"/>
              <w:divBdr>
                <w:top w:val="none" w:sz="0" w:space="0" w:color="auto"/>
                <w:left w:val="none" w:sz="0" w:space="0" w:color="auto"/>
                <w:bottom w:val="none" w:sz="0" w:space="0" w:color="auto"/>
                <w:right w:val="none" w:sz="0" w:space="0" w:color="auto"/>
              </w:divBdr>
            </w:div>
            <w:div w:id="2071465403">
              <w:marLeft w:val="0"/>
              <w:marRight w:val="0"/>
              <w:marTop w:val="0"/>
              <w:marBottom w:val="0"/>
              <w:divBdr>
                <w:top w:val="none" w:sz="0" w:space="0" w:color="auto"/>
                <w:left w:val="none" w:sz="0" w:space="0" w:color="auto"/>
                <w:bottom w:val="none" w:sz="0" w:space="0" w:color="auto"/>
                <w:right w:val="none" w:sz="0" w:space="0" w:color="auto"/>
              </w:divBdr>
            </w:div>
            <w:div w:id="1090466331">
              <w:marLeft w:val="0"/>
              <w:marRight w:val="0"/>
              <w:marTop w:val="0"/>
              <w:marBottom w:val="0"/>
              <w:divBdr>
                <w:top w:val="none" w:sz="0" w:space="0" w:color="auto"/>
                <w:left w:val="none" w:sz="0" w:space="0" w:color="auto"/>
                <w:bottom w:val="none" w:sz="0" w:space="0" w:color="auto"/>
                <w:right w:val="none" w:sz="0" w:space="0" w:color="auto"/>
              </w:divBdr>
            </w:div>
            <w:div w:id="1257711081">
              <w:marLeft w:val="0"/>
              <w:marRight w:val="0"/>
              <w:marTop w:val="0"/>
              <w:marBottom w:val="0"/>
              <w:divBdr>
                <w:top w:val="none" w:sz="0" w:space="0" w:color="auto"/>
                <w:left w:val="none" w:sz="0" w:space="0" w:color="auto"/>
                <w:bottom w:val="none" w:sz="0" w:space="0" w:color="auto"/>
                <w:right w:val="none" w:sz="0" w:space="0" w:color="auto"/>
              </w:divBdr>
            </w:div>
            <w:div w:id="421074030">
              <w:marLeft w:val="0"/>
              <w:marRight w:val="0"/>
              <w:marTop w:val="0"/>
              <w:marBottom w:val="0"/>
              <w:divBdr>
                <w:top w:val="none" w:sz="0" w:space="0" w:color="auto"/>
                <w:left w:val="none" w:sz="0" w:space="0" w:color="auto"/>
                <w:bottom w:val="none" w:sz="0" w:space="0" w:color="auto"/>
                <w:right w:val="none" w:sz="0" w:space="0" w:color="auto"/>
              </w:divBdr>
            </w:div>
          </w:divsChild>
        </w:div>
        <w:div w:id="1194030501">
          <w:marLeft w:val="0"/>
          <w:marRight w:val="0"/>
          <w:marTop w:val="0"/>
          <w:marBottom w:val="0"/>
          <w:divBdr>
            <w:top w:val="none" w:sz="0" w:space="0" w:color="auto"/>
            <w:left w:val="none" w:sz="0" w:space="0" w:color="auto"/>
            <w:bottom w:val="none" w:sz="0" w:space="0" w:color="auto"/>
            <w:right w:val="none" w:sz="0" w:space="0" w:color="auto"/>
          </w:divBdr>
          <w:divsChild>
            <w:div w:id="400828838">
              <w:marLeft w:val="0"/>
              <w:marRight w:val="0"/>
              <w:marTop w:val="0"/>
              <w:marBottom w:val="0"/>
              <w:divBdr>
                <w:top w:val="none" w:sz="0" w:space="0" w:color="auto"/>
                <w:left w:val="none" w:sz="0" w:space="0" w:color="auto"/>
                <w:bottom w:val="none" w:sz="0" w:space="0" w:color="auto"/>
                <w:right w:val="none" w:sz="0" w:space="0" w:color="auto"/>
              </w:divBdr>
            </w:div>
            <w:div w:id="1702779348">
              <w:marLeft w:val="0"/>
              <w:marRight w:val="0"/>
              <w:marTop w:val="0"/>
              <w:marBottom w:val="0"/>
              <w:divBdr>
                <w:top w:val="none" w:sz="0" w:space="0" w:color="auto"/>
                <w:left w:val="none" w:sz="0" w:space="0" w:color="auto"/>
                <w:bottom w:val="none" w:sz="0" w:space="0" w:color="auto"/>
                <w:right w:val="none" w:sz="0" w:space="0" w:color="auto"/>
              </w:divBdr>
            </w:div>
            <w:div w:id="1340236683">
              <w:marLeft w:val="0"/>
              <w:marRight w:val="0"/>
              <w:marTop w:val="0"/>
              <w:marBottom w:val="0"/>
              <w:divBdr>
                <w:top w:val="none" w:sz="0" w:space="0" w:color="auto"/>
                <w:left w:val="none" w:sz="0" w:space="0" w:color="auto"/>
                <w:bottom w:val="none" w:sz="0" w:space="0" w:color="auto"/>
                <w:right w:val="none" w:sz="0" w:space="0" w:color="auto"/>
              </w:divBdr>
            </w:div>
            <w:div w:id="2146972701">
              <w:marLeft w:val="0"/>
              <w:marRight w:val="0"/>
              <w:marTop w:val="0"/>
              <w:marBottom w:val="0"/>
              <w:divBdr>
                <w:top w:val="none" w:sz="0" w:space="0" w:color="auto"/>
                <w:left w:val="none" w:sz="0" w:space="0" w:color="auto"/>
                <w:bottom w:val="none" w:sz="0" w:space="0" w:color="auto"/>
                <w:right w:val="none" w:sz="0" w:space="0" w:color="auto"/>
              </w:divBdr>
            </w:div>
            <w:div w:id="1255433415">
              <w:marLeft w:val="0"/>
              <w:marRight w:val="0"/>
              <w:marTop w:val="0"/>
              <w:marBottom w:val="0"/>
              <w:divBdr>
                <w:top w:val="none" w:sz="0" w:space="0" w:color="auto"/>
                <w:left w:val="none" w:sz="0" w:space="0" w:color="auto"/>
                <w:bottom w:val="none" w:sz="0" w:space="0" w:color="auto"/>
                <w:right w:val="none" w:sz="0" w:space="0" w:color="auto"/>
              </w:divBdr>
            </w:div>
          </w:divsChild>
        </w:div>
        <w:div w:id="1800030522">
          <w:marLeft w:val="0"/>
          <w:marRight w:val="0"/>
          <w:marTop w:val="0"/>
          <w:marBottom w:val="0"/>
          <w:divBdr>
            <w:top w:val="none" w:sz="0" w:space="0" w:color="auto"/>
            <w:left w:val="none" w:sz="0" w:space="0" w:color="auto"/>
            <w:bottom w:val="none" w:sz="0" w:space="0" w:color="auto"/>
            <w:right w:val="none" w:sz="0" w:space="0" w:color="auto"/>
          </w:divBdr>
        </w:div>
        <w:div w:id="1653100654">
          <w:marLeft w:val="0"/>
          <w:marRight w:val="0"/>
          <w:marTop w:val="0"/>
          <w:marBottom w:val="0"/>
          <w:divBdr>
            <w:top w:val="none" w:sz="0" w:space="0" w:color="auto"/>
            <w:left w:val="none" w:sz="0" w:space="0" w:color="auto"/>
            <w:bottom w:val="none" w:sz="0" w:space="0" w:color="auto"/>
            <w:right w:val="none" w:sz="0" w:space="0" w:color="auto"/>
          </w:divBdr>
        </w:div>
        <w:div w:id="489444934">
          <w:marLeft w:val="0"/>
          <w:marRight w:val="0"/>
          <w:marTop w:val="0"/>
          <w:marBottom w:val="0"/>
          <w:divBdr>
            <w:top w:val="none" w:sz="0" w:space="0" w:color="auto"/>
            <w:left w:val="none" w:sz="0" w:space="0" w:color="auto"/>
            <w:bottom w:val="none" w:sz="0" w:space="0" w:color="auto"/>
            <w:right w:val="none" w:sz="0" w:space="0" w:color="auto"/>
          </w:divBdr>
        </w:div>
        <w:div w:id="1749840834">
          <w:marLeft w:val="0"/>
          <w:marRight w:val="0"/>
          <w:marTop w:val="0"/>
          <w:marBottom w:val="0"/>
          <w:divBdr>
            <w:top w:val="none" w:sz="0" w:space="0" w:color="auto"/>
            <w:left w:val="none" w:sz="0" w:space="0" w:color="auto"/>
            <w:bottom w:val="none" w:sz="0" w:space="0" w:color="auto"/>
            <w:right w:val="none" w:sz="0" w:space="0" w:color="auto"/>
          </w:divBdr>
        </w:div>
        <w:div w:id="12994996">
          <w:marLeft w:val="0"/>
          <w:marRight w:val="0"/>
          <w:marTop w:val="0"/>
          <w:marBottom w:val="0"/>
          <w:divBdr>
            <w:top w:val="none" w:sz="0" w:space="0" w:color="auto"/>
            <w:left w:val="none" w:sz="0" w:space="0" w:color="auto"/>
            <w:bottom w:val="none" w:sz="0" w:space="0" w:color="auto"/>
            <w:right w:val="none" w:sz="0" w:space="0" w:color="auto"/>
          </w:divBdr>
        </w:div>
        <w:div w:id="1740206209">
          <w:marLeft w:val="0"/>
          <w:marRight w:val="0"/>
          <w:marTop w:val="0"/>
          <w:marBottom w:val="0"/>
          <w:divBdr>
            <w:top w:val="none" w:sz="0" w:space="0" w:color="auto"/>
            <w:left w:val="none" w:sz="0" w:space="0" w:color="auto"/>
            <w:bottom w:val="none" w:sz="0" w:space="0" w:color="auto"/>
            <w:right w:val="none" w:sz="0" w:space="0" w:color="auto"/>
          </w:divBdr>
          <w:divsChild>
            <w:div w:id="584724579">
              <w:marLeft w:val="0"/>
              <w:marRight w:val="0"/>
              <w:marTop w:val="0"/>
              <w:marBottom w:val="0"/>
              <w:divBdr>
                <w:top w:val="none" w:sz="0" w:space="0" w:color="auto"/>
                <w:left w:val="none" w:sz="0" w:space="0" w:color="auto"/>
                <w:bottom w:val="none" w:sz="0" w:space="0" w:color="auto"/>
                <w:right w:val="none" w:sz="0" w:space="0" w:color="auto"/>
              </w:divBdr>
            </w:div>
            <w:div w:id="1552838716">
              <w:marLeft w:val="0"/>
              <w:marRight w:val="0"/>
              <w:marTop w:val="0"/>
              <w:marBottom w:val="0"/>
              <w:divBdr>
                <w:top w:val="none" w:sz="0" w:space="0" w:color="auto"/>
                <w:left w:val="none" w:sz="0" w:space="0" w:color="auto"/>
                <w:bottom w:val="none" w:sz="0" w:space="0" w:color="auto"/>
                <w:right w:val="none" w:sz="0" w:space="0" w:color="auto"/>
              </w:divBdr>
            </w:div>
            <w:div w:id="1343118393">
              <w:marLeft w:val="0"/>
              <w:marRight w:val="0"/>
              <w:marTop w:val="0"/>
              <w:marBottom w:val="0"/>
              <w:divBdr>
                <w:top w:val="none" w:sz="0" w:space="0" w:color="auto"/>
                <w:left w:val="none" w:sz="0" w:space="0" w:color="auto"/>
                <w:bottom w:val="none" w:sz="0" w:space="0" w:color="auto"/>
                <w:right w:val="none" w:sz="0" w:space="0" w:color="auto"/>
              </w:divBdr>
            </w:div>
            <w:div w:id="1907033851">
              <w:marLeft w:val="0"/>
              <w:marRight w:val="0"/>
              <w:marTop w:val="0"/>
              <w:marBottom w:val="0"/>
              <w:divBdr>
                <w:top w:val="none" w:sz="0" w:space="0" w:color="auto"/>
                <w:left w:val="none" w:sz="0" w:space="0" w:color="auto"/>
                <w:bottom w:val="none" w:sz="0" w:space="0" w:color="auto"/>
                <w:right w:val="none" w:sz="0" w:space="0" w:color="auto"/>
              </w:divBdr>
            </w:div>
            <w:div w:id="304310655">
              <w:marLeft w:val="0"/>
              <w:marRight w:val="0"/>
              <w:marTop w:val="0"/>
              <w:marBottom w:val="0"/>
              <w:divBdr>
                <w:top w:val="none" w:sz="0" w:space="0" w:color="auto"/>
                <w:left w:val="none" w:sz="0" w:space="0" w:color="auto"/>
                <w:bottom w:val="none" w:sz="0" w:space="0" w:color="auto"/>
                <w:right w:val="none" w:sz="0" w:space="0" w:color="auto"/>
              </w:divBdr>
            </w:div>
          </w:divsChild>
        </w:div>
        <w:div w:id="977565647">
          <w:marLeft w:val="0"/>
          <w:marRight w:val="0"/>
          <w:marTop w:val="0"/>
          <w:marBottom w:val="0"/>
          <w:divBdr>
            <w:top w:val="none" w:sz="0" w:space="0" w:color="auto"/>
            <w:left w:val="none" w:sz="0" w:space="0" w:color="auto"/>
            <w:bottom w:val="none" w:sz="0" w:space="0" w:color="auto"/>
            <w:right w:val="none" w:sz="0" w:space="0" w:color="auto"/>
          </w:divBdr>
        </w:div>
        <w:div w:id="2094930477">
          <w:marLeft w:val="0"/>
          <w:marRight w:val="0"/>
          <w:marTop w:val="0"/>
          <w:marBottom w:val="0"/>
          <w:divBdr>
            <w:top w:val="none" w:sz="0" w:space="0" w:color="auto"/>
            <w:left w:val="none" w:sz="0" w:space="0" w:color="auto"/>
            <w:bottom w:val="none" w:sz="0" w:space="0" w:color="auto"/>
            <w:right w:val="none" w:sz="0" w:space="0" w:color="auto"/>
          </w:divBdr>
        </w:div>
        <w:div w:id="1092317510">
          <w:marLeft w:val="0"/>
          <w:marRight w:val="0"/>
          <w:marTop w:val="0"/>
          <w:marBottom w:val="0"/>
          <w:divBdr>
            <w:top w:val="none" w:sz="0" w:space="0" w:color="auto"/>
            <w:left w:val="none" w:sz="0" w:space="0" w:color="auto"/>
            <w:bottom w:val="none" w:sz="0" w:space="0" w:color="auto"/>
            <w:right w:val="none" w:sz="0" w:space="0" w:color="auto"/>
          </w:divBdr>
        </w:div>
        <w:div w:id="672075915">
          <w:marLeft w:val="0"/>
          <w:marRight w:val="0"/>
          <w:marTop w:val="0"/>
          <w:marBottom w:val="0"/>
          <w:divBdr>
            <w:top w:val="none" w:sz="0" w:space="0" w:color="auto"/>
            <w:left w:val="none" w:sz="0" w:space="0" w:color="auto"/>
            <w:bottom w:val="none" w:sz="0" w:space="0" w:color="auto"/>
            <w:right w:val="none" w:sz="0" w:space="0" w:color="auto"/>
          </w:divBdr>
        </w:div>
        <w:div w:id="831064615">
          <w:marLeft w:val="0"/>
          <w:marRight w:val="0"/>
          <w:marTop w:val="0"/>
          <w:marBottom w:val="0"/>
          <w:divBdr>
            <w:top w:val="none" w:sz="0" w:space="0" w:color="auto"/>
            <w:left w:val="none" w:sz="0" w:space="0" w:color="auto"/>
            <w:bottom w:val="none" w:sz="0" w:space="0" w:color="auto"/>
            <w:right w:val="none" w:sz="0" w:space="0" w:color="auto"/>
          </w:divBdr>
        </w:div>
        <w:div w:id="322777209">
          <w:marLeft w:val="0"/>
          <w:marRight w:val="0"/>
          <w:marTop w:val="0"/>
          <w:marBottom w:val="0"/>
          <w:divBdr>
            <w:top w:val="none" w:sz="0" w:space="0" w:color="auto"/>
            <w:left w:val="none" w:sz="0" w:space="0" w:color="auto"/>
            <w:bottom w:val="none" w:sz="0" w:space="0" w:color="auto"/>
            <w:right w:val="none" w:sz="0" w:space="0" w:color="auto"/>
          </w:divBdr>
        </w:div>
        <w:div w:id="984046682">
          <w:marLeft w:val="0"/>
          <w:marRight w:val="0"/>
          <w:marTop w:val="0"/>
          <w:marBottom w:val="0"/>
          <w:divBdr>
            <w:top w:val="none" w:sz="0" w:space="0" w:color="auto"/>
            <w:left w:val="none" w:sz="0" w:space="0" w:color="auto"/>
            <w:bottom w:val="none" w:sz="0" w:space="0" w:color="auto"/>
            <w:right w:val="none" w:sz="0" w:space="0" w:color="auto"/>
          </w:divBdr>
        </w:div>
        <w:div w:id="2054648154">
          <w:marLeft w:val="0"/>
          <w:marRight w:val="0"/>
          <w:marTop w:val="0"/>
          <w:marBottom w:val="0"/>
          <w:divBdr>
            <w:top w:val="none" w:sz="0" w:space="0" w:color="auto"/>
            <w:left w:val="none" w:sz="0" w:space="0" w:color="auto"/>
            <w:bottom w:val="none" w:sz="0" w:space="0" w:color="auto"/>
            <w:right w:val="none" w:sz="0" w:space="0" w:color="auto"/>
          </w:divBdr>
        </w:div>
        <w:div w:id="671182524">
          <w:marLeft w:val="0"/>
          <w:marRight w:val="0"/>
          <w:marTop w:val="0"/>
          <w:marBottom w:val="0"/>
          <w:divBdr>
            <w:top w:val="none" w:sz="0" w:space="0" w:color="auto"/>
            <w:left w:val="none" w:sz="0" w:space="0" w:color="auto"/>
            <w:bottom w:val="none" w:sz="0" w:space="0" w:color="auto"/>
            <w:right w:val="none" w:sz="0" w:space="0" w:color="auto"/>
          </w:divBdr>
        </w:div>
        <w:div w:id="1482231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5" ma:contentTypeDescription="Crear nuevo documento." ma:contentTypeScope="" ma:versionID="c7bb521a9bd5cd188cbc7a52ce518047">
  <xsd:schema xmlns:xsd="http://www.w3.org/2001/XMLSchema" xmlns:xs="http://www.w3.org/2001/XMLSchema" xmlns:p="http://schemas.microsoft.com/office/2006/metadata/properties" xmlns:ns3="6fe4a68d-7196-4b31-8bbf-b691024b58e0" xmlns:ns4="ccc689d5-c08d-4ddb-a65e-616164892330" targetNamespace="http://schemas.microsoft.com/office/2006/metadata/properties" ma:root="true" ma:fieldsID="b02eac98dd1846ef9af517efee163870" ns3:_="" ns4:_="">
    <xsd:import namespace="6fe4a68d-7196-4b31-8bbf-b691024b58e0"/>
    <xsd:import namespace="ccc689d5-c08d-4ddb-a65e-6161648923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01322-0966-4A34-9F80-0AE403EB8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4a68d-7196-4b31-8bbf-b691024b58e0"/>
    <ds:schemaRef ds:uri="ccc689d5-c08d-4ddb-a65e-616164892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73E38-7004-4E67-9608-ABCE6365C3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89F125-6DA8-4245-8F1F-A8CEA059C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1039</Words>
  <Characters>5716</Characters>
  <Application>Microsoft Office Word</Application>
  <DocSecurity>4</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HERRANZ ÁBALOS, Mª ÁNGELES</dc:creator>
  <cp:keywords/>
  <dc:description/>
  <cp:lastModifiedBy>SIGLER VIZCAÍNO, PEDRO</cp:lastModifiedBy>
  <cp:revision>2</cp:revision>
  <cp:lastPrinted>2021-03-15T09:02:00Z</cp:lastPrinted>
  <dcterms:created xsi:type="dcterms:W3CDTF">2021-03-22T09:30:00Z</dcterms:created>
  <dcterms:modified xsi:type="dcterms:W3CDTF">2021-03-22T09:30:00Z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