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58" w:before="0" w:line="249" w:lineRule="auto"/>
        <w:jc w:val="both"/>
        <w:rPr>
          <w:rFonts w:ascii="Arial" w:cs="Arial" w:eastAsia="Arial" w:hAnsi="Arial"/>
          <w:b w:val="1"/>
        </w:rPr>
      </w:pPr>
      <w:r w:rsidDel="00000000" w:rsidR="00000000" w:rsidRPr="00000000">
        <w:rPr>
          <w:rFonts w:ascii="Liberation Serif" w:cs="Liberation Serif" w:eastAsia="Liberation Serif" w:hAnsi="Liberation Serif"/>
          <w:b w:val="0"/>
          <w:sz w:val="22"/>
          <w:szCs w:val="22"/>
          <w:highlight w:val="white"/>
          <w:rtl w:val="0"/>
        </w:rPr>
        <w:t xml:space="preserve">Proyecto de Decreto XX/2021, de XX de XXXXX, del Consell, por el que se regula la formación </w:t>
      </w:r>
      <w:r w:rsidDel="00000000" w:rsidR="00000000" w:rsidRPr="00000000">
        <w:rPr>
          <w:rFonts w:ascii="Liberation Serif" w:cs="Liberation Serif" w:eastAsia="Liberation Serif" w:hAnsi="Liberation Serif"/>
          <w:b w:val="0"/>
          <w:i w:val="0"/>
          <w:sz w:val="22"/>
          <w:szCs w:val="22"/>
          <w:highlight w:val="white"/>
          <w:rtl w:val="0"/>
        </w:rPr>
        <w:t xml:space="preserve">permanente del profesorado de enseñanzas no universitarias que presta sus servicios en centros docentes sostenidos con fondos públicos en la Comunitat Valenciana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Índice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Preámbulo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I. Disposiciones de carácter general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 Objeto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 Conceptualización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3. Destinatarios y ámbito de aplicación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II. La formación permanente del profesorado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4. Finalidades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III. Organización de la formación del profesorado en la comunitat valenciana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5. Estructura de la Red de Formación del Profesorado.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6. Órganos competentes en materia de formación del profesorado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7. Los centros educativos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IV. La red de CEFIRE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Sección Primera. Los CEFIRE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8. Definición, creación y dependencia administrativa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9. Estructura y funciones.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Sección segunda. Estructura orgánica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10. Órganos de gobierno de los CEFIRE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11. Provisión de puestos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12. Estructura orgánica: La dirección de los CEFIRE.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13. Estructura orgánica: La secretaría de los CEFIRE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14. Consejo del CEFIRE.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15. Equipo pedagógico del CEFIRE.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16. Asesorías de formación de CEFIRE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17. Personal de administración y servicios de los CEFIRE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Sección Tercera. Autonomía de los CEFIRE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18.- Autonomía pedagógica y de gestión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V. La formación en los centros educativos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19. Participación de los centros en las actividades de formación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20. La Coordinación de formación en los centros docentes. Nombramiento y cese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21. Asesorías de formación de referencia de cada centro educativo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22. Colaboración con las universidades y otras instituciones y entidades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VI. Certificación, reconocimiento, valoración y registro de las actividades de formación del profesorado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23. Certificación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24. Reconocimiento y valoración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25. Registro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VII. Evaluación de la formación del profesorado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26. Objetivos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Disposiciones adicionales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Primera. Difusión y supervisión de la norma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Segunda. Incidencia presupuestaria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Disposición Transitoria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Única. Gestión de la formación permanente del profesorado del ISEACV</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Disposición Derogatoria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Única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Disposiciones Finales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Primera. Desarrollo reglamentario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Segunda. Entrada en vigor</w:t>
      </w:r>
    </w:p>
    <w:p w:rsidR="00000000" w:rsidDel="00000000" w:rsidP="00000000" w:rsidRDefault="00000000" w:rsidRPr="00000000" w14:paraId="00000032">
      <w:pPr>
        <w:pStyle w:val="Heading1"/>
        <w:numPr>
          <w:ilvl w:val="0"/>
          <w:numId w:val="1"/>
        </w:numPr>
        <w:ind w:left="432" w:hanging="432"/>
        <w:rPr>
          <w:rFonts w:ascii="Liberation Serif" w:cs="Liberation Serif" w:eastAsia="Liberation Serif" w:hAnsi="Liberation Serif"/>
          <w:b w:val="0"/>
          <w:sz w:val="22"/>
          <w:szCs w:val="22"/>
          <w:highlight w:val="white"/>
        </w:rPr>
      </w:pPr>
      <w:bookmarkStart w:colFirst="0" w:colLast="0" w:name="_gjdgxs" w:id="0"/>
      <w:bookmarkEnd w:id="0"/>
      <w:r w:rsidDel="00000000" w:rsidR="00000000" w:rsidRPr="00000000">
        <w:rPr>
          <w:rFonts w:ascii="Liberation Serif" w:cs="Liberation Serif" w:eastAsia="Liberation Serif" w:hAnsi="Liberation Serif"/>
          <w:b w:val="0"/>
          <w:sz w:val="22"/>
          <w:szCs w:val="22"/>
          <w:highlight w:val="white"/>
          <w:rtl w:val="0"/>
        </w:rPr>
        <w:t xml:space="preserve">PREÁMBULO</w:t>
      </w:r>
    </w:p>
    <w:p w:rsidR="00000000" w:rsidDel="00000000" w:rsidP="00000000" w:rsidRDefault="00000000" w:rsidRPr="00000000" w14:paraId="00000033">
      <w:pPr>
        <w:widowControl w:val="0"/>
        <w:spacing w:after="0" w:before="0" w:line="24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El aprendizaje a lo largo de la vida, es en la actualidad, un derecho y una necesidad en el seno de la sociedad del conocimiento. El ritmo de los cambios sociales, científicos y tecnológicos, la complejidad del conocimiento y las expectativas educativas han ampliado y profundizado las funciones del sistema educativo en general y del profesorado en particular. </w:t>
      </w:r>
    </w:p>
    <w:p w:rsidR="00000000" w:rsidDel="00000000" w:rsidP="00000000" w:rsidRDefault="00000000" w:rsidRPr="00000000" w14:paraId="00000034">
      <w:pPr>
        <w:widowControl w:val="0"/>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5">
      <w:pPr>
        <w:widowControl w:val="0"/>
        <w:spacing w:after="0" w:before="0" w:line="240" w:lineRule="auto"/>
        <w:jc w:val="both"/>
        <w:rPr>
          <w:b w:val="0"/>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La formación permanente del profesorado presenta una doble perspectiva. Por un lado, la creciente demanda de una sociedad en continua transformación, que pone de manifiesto que la forma de aprender del alumnado, sus necesidades y sus circunstancias no son las mismas que hace unos años, y por otro,</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 </w:t>
      </w:r>
      <w:r w:rsidDel="00000000" w:rsidR="00000000" w:rsidRPr="00000000">
        <w:rPr>
          <w:rFonts w:ascii="Liberation Serif" w:cs="Liberation Serif" w:eastAsia="Liberation Serif" w:hAnsi="Liberation Serif"/>
          <w:b w:val="0"/>
          <w:color w:val="000000"/>
          <w:sz w:val="22"/>
          <w:szCs w:val="22"/>
          <w:highlight w:val="white"/>
          <w:rtl w:val="0"/>
        </w:rPr>
        <w:t xml:space="preserve">la necesidad de redefinir una organización educativa que de respuesta a esta necesidad.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Todo ello, junto con </w:t>
      </w:r>
      <w:r w:rsidDel="00000000" w:rsidR="00000000" w:rsidRPr="00000000">
        <w:rPr>
          <w:rFonts w:ascii="Liberation Serif" w:cs="Liberation Serif" w:eastAsia="Liberation Serif" w:hAnsi="Liberation Serif"/>
          <w:b w:val="0"/>
          <w:color w:val="000000"/>
          <w:sz w:val="22"/>
          <w:szCs w:val="22"/>
          <w:highlight w:val="white"/>
          <w:rtl w:val="0"/>
        </w:rPr>
        <w:t xml:space="preserve">las exigencias particulares de cada centro y las características propias del alumnado y su contexto, justifica la necesidad de una formación continua del personal docente a lo largo de toda su trayectoria profesional con el fin de garantizar una respuesta adecuada a la realidad del momento y, a su vez, posibilitar el derecho y el deber que tiene el profesorado de adaptarse y responder adecuadamente a las distintas situaciones planteadas en ese trayecto docente.</w:t>
      </w:r>
      <w:r w:rsidDel="00000000" w:rsidR="00000000" w:rsidRPr="00000000">
        <w:rPr>
          <w:rtl w:val="0"/>
        </w:rPr>
      </w:r>
    </w:p>
    <w:p w:rsidR="00000000" w:rsidDel="00000000" w:rsidP="00000000" w:rsidRDefault="00000000" w:rsidRPr="00000000" w14:paraId="00000036">
      <w:pPr>
        <w:widowControl w:val="0"/>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7">
      <w:pPr>
        <w:widowControl w:val="0"/>
        <w:spacing w:after="0" w:before="0" w:line="24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E</w:t>
      </w:r>
      <w:r w:rsidDel="00000000" w:rsidR="00000000" w:rsidRPr="00000000">
        <w:rPr>
          <w:rFonts w:ascii="Liberation Serif" w:cs="Liberation Serif" w:eastAsia="Liberation Serif" w:hAnsi="Liberation Serif"/>
          <w:b w:val="0"/>
          <w:color w:val="000000"/>
          <w:sz w:val="22"/>
          <w:szCs w:val="22"/>
          <w:highlight w:val="white"/>
          <w:rtl w:val="0"/>
        </w:rPr>
        <w:t xml:space="preserve">sta necesidad de formación no puede limitarse a formar al profesorado recién incorporado al sistema educativo en la cultura de la organización formal de la escuela, sino que también es necesario proporcionar itinerarios que posibiliten una formación permanente, a lo largo de toda su carrera profesional, orientada a lograr las metas establecidas por el sistema educativo.</w:t>
      </w:r>
    </w:p>
    <w:p w:rsidR="00000000" w:rsidDel="00000000" w:rsidP="00000000" w:rsidRDefault="00000000" w:rsidRPr="00000000" w14:paraId="00000038">
      <w:pPr>
        <w:widowControl w:val="0"/>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9">
      <w:pPr>
        <w:widowControl w:val="0"/>
        <w:spacing w:after="0" w:before="0" w:line="240"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El objetivo esencial de la formación permanente del profesorado es facilitar el acceso a los recursos y conocimientos necesarios que capaciten al personal docente para crear las condiciones óptimas que permitan que los procesos de aprendizaje del alumnado sean eficaces, de forma que los prepare para su desarrollo personal y su adecuada  inclusión en la sociedad. En esta línea, la formación permanente del profesorado debe ser una herramienta eficaz que contribuya a que el personal docente diseñe y ponga en práctica experiencias de aprendizaje con el alumnado con el fin de desarrollar en este de forma efectiva, las capacidades, las habilidades y los conocimientos necesarios para la sociedad del siglo XXI, en un entorno de continua transformación social.</w:t>
      </w:r>
      <w:r w:rsidDel="00000000" w:rsidR="00000000" w:rsidRPr="00000000">
        <w:rPr>
          <w:rtl w:val="0"/>
        </w:rPr>
      </w:r>
    </w:p>
    <w:p w:rsidR="00000000" w:rsidDel="00000000" w:rsidP="00000000" w:rsidRDefault="00000000" w:rsidRPr="00000000" w14:paraId="0000003A">
      <w:pPr>
        <w:widowControl w:val="0"/>
        <w:spacing w:after="0" w:before="0"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B">
      <w:pPr>
        <w:widowControl w:val="0"/>
        <w:spacing w:after="0" w:before="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El Estatuto de Autonomía de la Comunitat Valenciana aprobado por la Ley Orgánica 5/1982, de 1 de julio, y reformado por la Ley Orgánica 1/2006, de 10 de abril, establece en el artículo 53.1 la competencia exclusiva de la Generalitat en la regulación y administración de la enseñanza en toda su extensión, niveles y grados, modalidades y especialidades, sin perjuicio de lo que disponen el artículo 27 de la Constitución Española y las leyes orgánicas que, de acuerdo con el apartado 1 del artículo 81 de aquella, lo desarrollan, y de las facultades que atribuye al Estado el número 30 del apartado 1) del artículo 149 de la Constitución Española, para dictar normativa básica en materia de educación.</w:t>
      </w:r>
    </w:p>
    <w:p w:rsidR="00000000" w:rsidDel="00000000" w:rsidP="00000000" w:rsidRDefault="00000000" w:rsidRPr="00000000" w14:paraId="0000003C">
      <w:pPr>
        <w:widowControl w:val="0"/>
        <w:spacing w:after="0" w:before="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D">
      <w:pPr>
        <w:widowControl w:val="0"/>
        <w:tabs>
          <w:tab w:val="left" w:pos="6273"/>
        </w:tabs>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 Comunitat Valenciana, en el ámbito de sus competencias, cuenta con una larga trayectoria y experiencia en el asesoramiento y apoyo a la formación del profesorado. En el Decreto 12/1985, de 14 de febrero publicado por el Consell de la Generalitat Valenciana, se regulaba ya la creación y funcionamiento de los Centros de Profesores de la Comunitat Valenciana.</w:t>
      </w:r>
    </w:p>
    <w:p w:rsidR="00000000" w:rsidDel="00000000" w:rsidP="00000000" w:rsidRDefault="00000000" w:rsidRPr="00000000" w14:paraId="0000003E">
      <w:pPr>
        <w:widowControl w:val="0"/>
        <w:tabs>
          <w:tab w:val="left" w:pos="6273"/>
        </w:tabs>
        <w:spacing w:after="0" w:before="0"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F">
      <w:pPr>
        <w:widowControl w:val="0"/>
        <w:tabs>
          <w:tab w:val="left" w:pos="6273"/>
        </w:tabs>
        <w:spacing w:after="0" w:before="0" w:line="249" w:lineRule="auto"/>
        <w:jc w:val="both"/>
        <w:rPr>
          <w:rFonts w:ascii="Times New Roman" w:cs="Times New Roman" w:eastAsia="Times New Roman" w:hAnsi="Times New Roman"/>
          <w:color w:val="ce181e"/>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Posteriormente se han realizado modificaciones y regulaciones como han sido el Decreto 231/1997, de 2 de septiembre, del Gobierno Valenciano, desarrollado por la orden 64/2012, de 26 de octubre, de la Consellería de Educación, Formación y Empleo y por la orden 65/2012, de 26 de octubre que establece el modelo de formación permanente del profesorado y el diseño, reconocimiento y registro de las actividades formativas. Asimismo, y en relación con el citado decreto, se publicó la orden 54/2014, de 1 de julio, de la Conselleria de Educación, Cultura y Deporte, por la que se regulaba la acreditación y valoración de las actividades de formación permanente y otras actividades para la mejora de la calidad de la enseñanza que realiza el funcionariado docente que imparte enseñanzas no universitarias en la Comunitat Valenciana.</w:t>
      </w:r>
      <w:r w:rsidDel="00000000" w:rsidR="00000000" w:rsidRPr="00000000">
        <w:rPr>
          <w:rtl w:val="0"/>
        </w:rPr>
      </w:r>
    </w:p>
    <w:p w:rsidR="00000000" w:rsidDel="00000000" w:rsidP="00000000" w:rsidRDefault="00000000" w:rsidRPr="00000000" w14:paraId="00000040">
      <w:pPr>
        <w:widowControl w:val="0"/>
        <w:tabs>
          <w:tab w:val="left" w:pos="6273"/>
        </w:tabs>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041">
      <w:pPr>
        <w:widowControl w:val="0"/>
        <w:tabs>
          <w:tab w:val="left" w:pos="6273"/>
        </w:tabs>
        <w:spacing w:after="0" w:before="0" w:line="24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En 2016, la Consellería de Educación, Investigación, Cultura y Deporte, publicó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la </w:t>
      </w:r>
      <w:r w:rsidDel="00000000" w:rsidR="00000000" w:rsidRPr="00000000">
        <w:rPr>
          <w:rFonts w:ascii="Liberation Serif" w:cs="Liberation Serif" w:eastAsia="Liberation Serif" w:hAnsi="Liberation Serif"/>
          <w:b w:val="0"/>
          <w:color w:val="000000"/>
          <w:sz w:val="22"/>
          <w:szCs w:val="22"/>
          <w:highlight w:val="white"/>
          <w:rtl w:val="0"/>
        </w:rPr>
        <w:t xml:space="preserve">Resolución de 5 de agosto de 2016, por la que se ampliaban los centros de formación, innovación y recursos educativos (en adelante CEFIRE) generales y se creaban los CEFIRE específicos, con objeto de proporcionar respuestas  adecuadas a las demandas surgidas de nuestro sistema educativo, teniendo en cuenta tanto las prioridades como las peculiaridades de este, así como las políticas educativas desarrolladas en la Comunitat Valenciana.</w:t>
      </w:r>
    </w:p>
    <w:p w:rsidR="00000000" w:rsidDel="00000000" w:rsidP="00000000" w:rsidRDefault="00000000" w:rsidRPr="00000000" w14:paraId="00000042">
      <w:pPr>
        <w:widowControl w:val="0"/>
        <w:tabs>
          <w:tab w:val="left" w:pos="6273"/>
        </w:tabs>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3">
      <w:pPr>
        <w:widowControl w:val="0"/>
        <w:spacing w:after="0" w:before="0" w:line="240"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i w:val="0"/>
          <w:color w:val="000000"/>
          <w:sz w:val="22"/>
          <w:szCs w:val="22"/>
          <w:highlight w:val="white"/>
          <w:rtl w:val="0"/>
        </w:rPr>
        <w:t xml:space="preserve">Ley Orgánica 3/2020, de 29 de diciembre, por la que se modifica la Ley Orgánica 2/2006, de 3 de mayo, de Educación, en su artículo único, apartado uno, dispone la obligación de articular una educación de calidad para todo el alumnado sobre la base de la equidad, que garantice la igualdad de oportunidades para el pleno desarrollo de la personalidad, la inclusión educativa, la igualdad de derechos y oportunidades que ayuden a superar cualquier discriminación y la accesibilidad universal a la educación.</w:t>
      </w:r>
      <w:r w:rsidDel="00000000" w:rsidR="00000000" w:rsidRPr="00000000">
        <w:rPr>
          <w:rtl w:val="0"/>
        </w:rPr>
      </w:r>
    </w:p>
    <w:p w:rsidR="00000000" w:rsidDel="00000000" w:rsidP="00000000" w:rsidRDefault="00000000" w:rsidRPr="00000000" w14:paraId="00000044">
      <w:pPr>
        <w:widowControl w:val="0"/>
        <w:jc w:val="both"/>
        <w:rPr>
          <w:rFonts w:ascii="Liberation Serif" w:cs="Liberation Serif" w:eastAsia="Liberation Serif" w:hAnsi="Liberation Serif"/>
          <w:b w:val="0"/>
          <w:i w:val="0"/>
          <w:color w:val="000000"/>
          <w:sz w:val="12"/>
          <w:szCs w:val="12"/>
          <w:highlight w:val="white"/>
        </w:rPr>
      </w:pPr>
      <w:r w:rsidDel="00000000" w:rsidR="00000000" w:rsidRPr="00000000">
        <w:rPr>
          <w:rtl w:val="0"/>
        </w:rPr>
      </w:r>
    </w:p>
    <w:p w:rsidR="00000000" w:rsidDel="00000000" w:rsidP="00000000" w:rsidRDefault="00000000" w:rsidRPr="00000000" w14:paraId="00000045">
      <w:pPr>
        <w:widowControl w:val="0"/>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i w:val="0"/>
          <w:color w:val="000000"/>
          <w:sz w:val="22"/>
          <w:szCs w:val="22"/>
          <w:highlight w:val="white"/>
          <w:rtl w:val="0"/>
        </w:rPr>
        <w:t xml:space="preserve">Desde esta perspectiva, en su apartado uno bis insta a los poderes públicos a atender prioritariamente al conjunto de factores que han de favorecer esta calidad, en especial, la cualificación y la formación del profesorado así como su trabajo en equipo.</w:t>
      </w:r>
      <w:r w:rsidDel="00000000" w:rsidR="00000000" w:rsidRPr="00000000">
        <w:rPr>
          <w:rtl w:val="0"/>
        </w:rPr>
      </w:r>
    </w:p>
    <w:p w:rsidR="00000000" w:rsidDel="00000000" w:rsidP="00000000" w:rsidRDefault="00000000" w:rsidRPr="00000000" w14:paraId="00000046">
      <w:pPr>
        <w:widowControl w:val="0"/>
        <w:jc w:val="both"/>
        <w:rPr>
          <w:rFonts w:ascii="Liberation Serif" w:cs="Liberation Serif" w:eastAsia="Liberation Serif" w:hAnsi="Liberation Serif"/>
          <w:b w:val="0"/>
          <w:i w:val="0"/>
          <w:color w:val="000000"/>
          <w:sz w:val="12"/>
          <w:szCs w:val="12"/>
          <w:highlight w:val="white"/>
        </w:rPr>
      </w:pPr>
      <w:r w:rsidDel="00000000" w:rsidR="00000000" w:rsidRPr="00000000">
        <w:rPr>
          <w:rtl w:val="0"/>
        </w:rPr>
      </w:r>
    </w:p>
    <w:p w:rsidR="00000000" w:rsidDel="00000000" w:rsidP="00000000" w:rsidRDefault="00000000" w:rsidRPr="00000000" w14:paraId="00000047">
      <w:pPr>
        <w:widowControl w:val="0"/>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Igualmente, en su disposición adicional sexta se destaca el impulso que han de recibir los procesos de formación del profesorado, así como la cualificación que ha de alcanzar la función docente en el marco de las metas establecidas en la Agenda 2030.</w:t>
      </w:r>
    </w:p>
    <w:p w:rsidR="00000000" w:rsidDel="00000000" w:rsidP="00000000" w:rsidRDefault="00000000" w:rsidRPr="00000000" w14:paraId="00000048">
      <w:pPr>
        <w:widowControl w:val="0"/>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9">
      <w:pPr>
        <w:widowControl w:val="0"/>
        <w:spacing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La Ley 23/2018, de 29 de noviembre, de la Generalitat, de igualdad de las personas LGTBI, en su artículo 23, determina que la conselleria competente en materia de educación deberá garantizar que el personal docente no universitario, a través de los planes de formación del profesorado, reciba la formación necesaria y adecuada para conocer e integrar en su labor docente y tutorial el tratamiento de la diversidad, de forma que se contribuya a prevenir, detectar, visibilizar y eliminar prejuicios sobre sexualidad, sexismo, LGTBI fobia y violencia machista.</w:t>
      </w:r>
      <w:r w:rsidDel="00000000" w:rsidR="00000000" w:rsidRPr="00000000">
        <w:rPr>
          <w:rtl w:val="0"/>
        </w:rPr>
      </w:r>
    </w:p>
    <w:p w:rsidR="00000000" w:rsidDel="00000000" w:rsidP="00000000" w:rsidRDefault="00000000" w:rsidRPr="00000000" w14:paraId="0000004A">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B">
      <w:pPr>
        <w:widowControl w:val="0"/>
        <w:spacing w:line="249"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La Ley 4/2018, de 21 de febrero, de la Generalitat, por la cual se regula y promueve el plurilingüismo en el sistema educativo valenciano, establece el programa de educación plurilingüe e intercultural en todos los centros y regula la elaboración del Proyecto lingüístico de centro. Esta Ley  sitúa al profesorado valenciano, así como a la formación que ha de recibir para adquirir las  competencias correspondientes, en una posición clave para el incremento del capital lingüístico de la ciudadanía.</w:t>
      </w:r>
      <w:r w:rsidDel="00000000" w:rsidR="00000000" w:rsidRPr="00000000">
        <w:rPr>
          <w:rtl w:val="0"/>
        </w:rPr>
      </w:r>
    </w:p>
    <w:p w:rsidR="00000000" w:rsidDel="00000000" w:rsidP="00000000" w:rsidRDefault="00000000" w:rsidRPr="00000000" w14:paraId="0000004C">
      <w:pPr>
        <w:widowControl w:val="0"/>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D">
      <w:pPr>
        <w:widowControl w:val="0"/>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El Decreto 104/2018, de 27 de julio, del Consell, por el que se desarrollan los principios de equidad y de inclusión en el sistema educativo valenciano, en su artículo 17 dispone que la conselleria competente en materia de educación deberá desarrollar planes de formación continua dirigidos al profesorado, a los equipos directivos, a la Inspección de Educación y a otros agentes que participan en los centros educativos y regula que estos tendrán como finalidad la adquisición de las competencias necesarias para el desarrollo del modelo de escuela inclusiva.</w:t>
      </w:r>
      <w:r w:rsidDel="00000000" w:rsidR="00000000" w:rsidRPr="00000000">
        <w:rPr>
          <w:rtl w:val="0"/>
        </w:rPr>
      </w:r>
    </w:p>
    <w:p w:rsidR="00000000" w:rsidDel="00000000" w:rsidP="00000000" w:rsidRDefault="00000000" w:rsidRPr="00000000" w14:paraId="0000004E">
      <w:pPr>
        <w:widowControl w:val="0"/>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F">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 igualdad de oportunidades entre mujeres y hombres es un principio jurídico universal y, en este sentido, tanto el Plan director de coeducación como el I Plan de igualdad, impulsados por la Conselleria de Educación, Cultura y Deporte, pretenden avanzar hacia un modelo de escuela coeducativa, inclusiva e igualitaria.</w:t>
      </w:r>
    </w:p>
    <w:p w:rsidR="00000000" w:rsidDel="00000000" w:rsidP="00000000" w:rsidRDefault="00000000" w:rsidRPr="00000000" w14:paraId="00000050">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1">
      <w:pPr>
        <w:widowControl w:val="0"/>
        <w:tabs>
          <w:tab w:val="left" w:pos="3225"/>
          <w:tab w:val="left" w:pos="6204"/>
        </w:tabs>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Por su parte, el Decreto 5/2019, de 16 de junio, del president de la Generalitat, ha determinado las consellerias en que se organiza la Administración de la Generalitat. Esta norma organizativa ha sido completada, en cuanto a las secretarías autonómicas, por el Decreto 7/2019, de 20 de junio, del president de la Generalitat, por el que se determinan las secretarías autonómicas de la Administración del Consell. e indica que la Secretaría autonómica de Educación y Formación Profesional asume, entre otras, las funciones que se atribuyen en el artículo 68 de la Ley 5/1983 de 30 de diciembre, del Consell, en materia de formación del profesorado.</w:t>
      </w:r>
    </w:p>
    <w:p w:rsidR="00000000" w:rsidDel="00000000" w:rsidP="00000000" w:rsidRDefault="00000000" w:rsidRPr="00000000" w14:paraId="00000052">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3">
      <w:pPr>
        <w:widowControl w:val="0"/>
        <w:spacing w:line="249"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Por todo ello, se hace necesaria la elaboración y promulgación de un nuevo decreto que se adecúe a la realidad actual y ofrezca respuestas a las nuevas necesidades de formación del profesorado, en sustitución del Decreto 231/1997, de 8 de septiembre de 1997, del Consell de la Generalitat Valenciana, por el que se regula la creación, estructura y funcionamiento de los CEFIRE la Comunidad Valenciana, y de las posteriores órdenes publicadas.</w:t>
      </w:r>
      <w:r w:rsidDel="00000000" w:rsidR="00000000" w:rsidRPr="00000000">
        <w:rPr>
          <w:rtl w:val="0"/>
        </w:rPr>
      </w:r>
    </w:p>
    <w:p w:rsidR="00000000" w:rsidDel="00000000" w:rsidP="00000000" w:rsidRDefault="00000000" w:rsidRPr="00000000" w14:paraId="00000054">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5">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En la tramitación de la presente norma, se han respetado los principios de buena regulación previstos en el artículo 129 de la Ley 39/2015, de 1 de octubre, del procedimiento administrativo común de las administraciones públicas: principios de necesidad, eficacia, proporcionalidad, seguridad jurídica, transparencia y eficiencia.</w:t>
      </w:r>
    </w:p>
    <w:p w:rsidR="00000000" w:rsidDel="00000000" w:rsidP="00000000" w:rsidRDefault="00000000" w:rsidRPr="00000000" w14:paraId="00000056">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7">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Respecto de los principios de necesidad y eficacia, la norma responde a la obligatoriedad de introducir y desplegar todas aquellas disposiciones  de la normativa autonómica que se han enumerado anteriormente y, además, introducir aquellas modificaciones que, por la experiencia y los resultados de años anteriores, se consideran necesarias, con el objeto de mejorar la eficacia en los procedimientos de admisión del alumnado, y obtener una respuesta óptima en lo referente a las necesidades de las familias.</w:t>
      </w:r>
    </w:p>
    <w:p w:rsidR="00000000" w:rsidDel="00000000" w:rsidP="00000000" w:rsidRDefault="00000000" w:rsidRPr="00000000" w14:paraId="00000058">
      <w:pPr>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059">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En cuanto al principio de proporcionalidad, la norma se ajusta a la regulación adecuada e imprescindible, y establece las obligaciones necesarias a fin de atender el objetivo que se persigue.</w:t>
      </w:r>
    </w:p>
    <w:p w:rsidR="00000000" w:rsidDel="00000000" w:rsidP="00000000" w:rsidRDefault="00000000" w:rsidRPr="00000000" w14:paraId="0000005A">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Liberation Serif" w:cs="Liberation Serif" w:eastAsia="Liberation Serif" w:hAnsi="Liberation Serif"/>
          <w:b w:val="0"/>
          <w:color w:val="000000"/>
          <w:sz w:val="22"/>
          <w:szCs w:val="22"/>
          <w:highlight w:val="white"/>
          <w:rtl w:val="0"/>
        </w:rPr>
        <w:t xml:space="preserve">Se cumple, así mismo, el principio de seguridad jurídica, por cuanto la norma se enmarca adecuadamente en el resto del ordenamiento jurídico, puesto que responde al reparto competencial establecido en la Constitución Española y en el Estatuto de Autonomía de la Comunitat Valenciana. Asume de manera coherente los mandatos dispuestos en la normativa autonómica y en la normativa europea y estatal, que son de aplicación directa y obligatoria en los procedimientos de gestión y organización de los CEFIRE.</w:t>
      </w:r>
      <w:r w:rsidDel="00000000" w:rsidR="00000000" w:rsidRPr="00000000">
        <w:rPr>
          <w:rtl w:val="0"/>
        </w:rPr>
      </w:r>
    </w:p>
    <w:p w:rsidR="00000000" w:rsidDel="00000000" w:rsidP="00000000" w:rsidRDefault="00000000" w:rsidRPr="00000000" w14:paraId="0000005C">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Liberation Serif" w:cs="Liberation Serif" w:eastAsia="Liberation Serif" w:hAnsi="Liberation Serif"/>
          <w:b w:val="0"/>
          <w:color w:val="000000"/>
          <w:sz w:val="22"/>
          <w:szCs w:val="22"/>
          <w:highlight w:val="white"/>
          <w:rtl w:val="0"/>
        </w:rPr>
        <w:t xml:space="preserve">El principio de transparencia se ha visto garantizado mediante la participación activa de las personas destinatarias del presente decreto en su elaboración, a través de la negociación en todos los ámbitos de participación como son el portal de participación ciudadana GVA Participa, la Mesa Sectorial de Educación, la Mesa de Madres y Padres, la Mesa de Alumnos, las y los representantes de la enseñanza concertada y el Consell Escolar de la Comunitat Valenciana.</w:t>
      </w:r>
      <w:r w:rsidDel="00000000" w:rsidR="00000000" w:rsidRPr="00000000">
        <w:rPr>
          <w:rtl w:val="0"/>
        </w:rPr>
      </w:r>
    </w:p>
    <w:p w:rsidR="00000000" w:rsidDel="00000000" w:rsidP="00000000" w:rsidRDefault="00000000" w:rsidRPr="00000000" w14:paraId="0000005E">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F">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Respecto al principio de eficiencia, la regulación que se plantea ha tenido en consideración como principio inspirador la reducción de cargas administrativas implícitas en la aplicación de esta norma, teniendo en cuenta la racionalización de los recursos públicos disponibles.</w:t>
      </w:r>
    </w:p>
    <w:p w:rsidR="00000000" w:rsidDel="00000000" w:rsidP="00000000" w:rsidRDefault="00000000" w:rsidRPr="00000000" w14:paraId="00000060">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61">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Por todo ello, en virtud de lo dispuesto en el artículo 49.1.3 del Estatuto de Autonomía de la Comunitat Valenciana, que establece, entre otras, la competencia exclusiva de la Generalitat en materia de educación, sin perjuicio de lo dispuesto en el artículo 27 de la Constitución, de acuerdo con lo dispuesto en la Ley 5/1983, de 30 de diciembre, de la Generalitat, del Consell, previo informe del Consell Escolar de la Comunitat Valenciana, conforme con el Consell Jurídic Consultiu de la Comunitat Valenciana, a propuesta del conseller de Educación, Cultura y Deporte, y previa deliberación del Consell en la reunión del día XXX de XXX de 2021,</w:t>
      </w:r>
    </w:p>
    <w:p w:rsidR="00000000" w:rsidDel="00000000" w:rsidP="00000000" w:rsidRDefault="00000000" w:rsidRPr="00000000" w14:paraId="00000062">
      <w:pPr>
        <w:widowControl w:val="0"/>
        <w:spacing w:line="249" w:lineRule="auto"/>
        <w:jc w:val="both"/>
        <w:rPr>
          <w:rFonts w:ascii="Liberation Serif" w:cs="Liberation Serif" w:eastAsia="Liberation Serif" w:hAnsi="Liberation Serif"/>
          <w:b w:val="1"/>
          <w:color w:val="000000"/>
          <w:sz w:val="22"/>
          <w:szCs w:val="22"/>
          <w:highlight w:val="white"/>
        </w:rPr>
      </w:pPr>
      <w:r w:rsidDel="00000000" w:rsidR="00000000" w:rsidRPr="00000000">
        <w:rPr>
          <w:rtl w:val="0"/>
        </w:rPr>
      </w:r>
    </w:p>
    <w:p w:rsidR="00000000" w:rsidDel="00000000" w:rsidP="00000000" w:rsidRDefault="00000000" w:rsidRPr="00000000" w14:paraId="00000063">
      <w:pPr>
        <w:widowControl w:val="0"/>
        <w:spacing w:line="249" w:lineRule="auto"/>
        <w:jc w:val="both"/>
        <w:rPr>
          <w:rFonts w:ascii="Liberation Serif" w:cs="Liberation Serif" w:eastAsia="Liberation Serif" w:hAnsi="Liberation Serif"/>
          <w:b w:val="1"/>
          <w:color w:val="000000"/>
          <w:sz w:val="22"/>
          <w:szCs w:val="22"/>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s>
        <w:spacing w:after="0" w:before="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DECRETO</w:t>
      </w:r>
      <w:r w:rsidDel="00000000" w:rsidR="00000000" w:rsidRPr="00000000">
        <w:rPr>
          <w:rtl w:val="0"/>
        </w:rPr>
      </w:r>
    </w:p>
    <w:p w:rsidR="00000000" w:rsidDel="00000000" w:rsidP="00000000" w:rsidRDefault="00000000" w:rsidRPr="00000000" w14:paraId="00000065">
      <w:pPr>
        <w:spacing w:after="0" w:before="0" w:lineRule="auto"/>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0j0zll" w:id="1"/>
      <w:bookmarkEnd w:id="1"/>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CAPÍTULO I</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Disposiciones de carácter general</w:t>
      </w:r>
    </w:p>
    <w:p w:rsidR="00000000" w:rsidDel="00000000" w:rsidP="00000000" w:rsidRDefault="00000000" w:rsidRPr="00000000" w14:paraId="00000068">
      <w:pPr>
        <w:rPr>
          <w:rFonts w:ascii="Liberation Serif" w:cs="Liberation Serif" w:eastAsia="Liberation Serif" w:hAnsi="Liberation Serif"/>
          <w:strike w:val="1"/>
          <w:sz w:val="22"/>
          <w:szCs w:val="22"/>
          <w:highlight w:val="whit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fob9te" w:id="2"/>
      <w:bookmarkEnd w:id="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 Objeto</w:t>
      </w:r>
    </w:p>
    <w:p w:rsidR="00000000" w:rsidDel="00000000" w:rsidP="00000000" w:rsidRDefault="00000000" w:rsidRPr="00000000" w14:paraId="0000006A">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strike w:val="0"/>
          <w:color w:val="000000"/>
          <w:sz w:val="22"/>
          <w:szCs w:val="22"/>
          <w:highlight w:val="white"/>
          <w:rtl w:val="0"/>
        </w:rPr>
        <w:t xml:space="preserve">Este d</w:t>
      </w:r>
      <w:r w:rsidDel="00000000" w:rsidR="00000000" w:rsidRPr="00000000">
        <w:rPr>
          <w:rFonts w:ascii="Liberation Serif" w:cs="Liberation Serif" w:eastAsia="Liberation Serif" w:hAnsi="Liberation Serif"/>
          <w:color w:val="000000"/>
          <w:sz w:val="22"/>
          <w:szCs w:val="22"/>
          <w:highlight w:val="white"/>
          <w:rtl w:val="0"/>
        </w:rPr>
        <w:t xml:space="preserve">ecreto tiene por objeto regular la formación permanente del profesorado, </w:t>
      </w:r>
      <w:r w:rsidDel="00000000" w:rsidR="00000000" w:rsidRPr="00000000">
        <w:rPr>
          <w:rFonts w:ascii="Liberation Serif" w:cs="Liberation Serif" w:eastAsia="Liberation Serif" w:hAnsi="Liberation Serif"/>
          <w:strike w:val="0"/>
          <w:color w:val="000000"/>
          <w:sz w:val="22"/>
          <w:szCs w:val="22"/>
          <w:highlight w:val="white"/>
          <w:rtl w:val="0"/>
        </w:rPr>
        <w:t xml:space="preserve">la estructura, la organización y las funciones de los CEFIRE </w:t>
      </w:r>
      <w:r w:rsidDel="00000000" w:rsidR="00000000" w:rsidRPr="00000000">
        <w:rPr>
          <w:rFonts w:ascii="Liberation Serif" w:cs="Liberation Serif" w:eastAsia="Liberation Serif" w:hAnsi="Liberation Serif"/>
          <w:color w:val="000000"/>
          <w:sz w:val="22"/>
          <w:szCs w:val="22"/>
          <w:highlight w:val="white"/>
          <w:rtl w:val="0"/>
        </w:rPr>
        <w:t xml:space="preserve">en el ámbito de la Comunitat Valenciana. La formación del profesorado se concibe como un derecho y un deber de todo el profesorado y una responsabilidad de la Administración Educativa y de los propios centros educativos. </w:t>
      </w:r>
    </w:p>
    <w:p w:rsidR="00000000" w:rsidDel="00000000" w:rsidP="00000000" w:rsidRDefault="00000000" w:rsidRPr="00000000" w14:paraId="0000006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znysh7" w:id="3"/>
      <w:bookmarkEnd w:id="3"/>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 Conceptualización</w:t>
      </w:r>
    </w:p>
    <w:p w:rsidR="00000000" w:rsidDel="00000000" w:rsidP="00000000" w:rsidRDefault="00000000" w:rsidRPr="00000000" w14:paraId="0000006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Se considera formación permanente del profesorado, el conjunto de actuaciones y actividades dirigidas al profesorado de enseñanzas no universitarias, encaminadas al perfeccionamiento, la actualización y la mejora continua en el desempeño de las funciones y en el desarrollo de las competencias profesionales y personales.</w:t>
      </w:r>
    </w:p>
    <w:p w:rsidR="00000000" w:rsidDel="00000000" w:rsidP="00000000" w:rsidRDefault="00000000" w:rsidRPr="00000000" w14:paraId="0000006E">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6F">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 Administración educativa planificará las actividades de formación permanente del profesorado, garantizará una oferta variada y gratuita de estas actividades y establecerá las medidas necesarias para favorecer en ellas la participación de todo el profesorado.</w:t>
      </w:r>
    </w:p>
    <w:p w:rsidR="00000000" w:rsidDel="00000000" w:rsidP="00000000" w:rsidRDefault="00000000" w:rsidRPr="00000000" w14:paraId="00000070">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071">
      <w:pPr>
        <w:widowControl w:val="0"/>
        <w:spacing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3. La formación del profesorado se realizará mediante un proceso sistemático y planificado de acuerdo con las líneas estratégicas definidas en el Plan de Formación Permanente del profesorado vigente en cada momento para toda la Comunitat Valenciana (en adelante PFP), y las necesidades identificadas por los centros docentes en este ámbito y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en los procesos de </w:t>
      </w:r>
      <w:r w:rsidDel="00000000" w:rsidR="00000000" w:rsidRPr="00000000">
        <w:rPr>
          <w:rFonts w:ascii="Liberation Serif" w:cs="Liberation Serif" w:eastAsia="Liberation Serif" w:hAnsi="Liberation Serif"/>
          <w:b w:val="0"/>
          <w:color w:val="000000"/>
          <w:sz w:val="22"/>
          <w:szCs w:val="22"/>
          <w:highlight w:val="white"/>
          <w:rtl w:val="0"/>
        </w:rPr>
        <w:t xml:space="preserve">diagnóstico que se desprendan de los planes de evaluación desarrollados.</w:t>
      </w:r>
      <w:r w:rsidDel="00000000" w:rsidR="00000000" w:rsidRPr="00000000">
        <w:rPr>
          <w:rtl w:val="0"/>
        </w:rPr>
      </w:r>
    </w:p>
    <w:p w:rsidR="00000000" w:rsidDel="00000000" w:rsidP="00000000" w:rsidRDefault="00000000" w:rsidRPr="00000000" w14:paraId="00000072">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3">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 La planificación de las actividades estará contextualizada y centrada tanto en los procesos de enseñanza y aprendizaje como en las necesidades profesionales del profesorado, flexibilizando y diversificando las estrategias formativas.</w:t>
      </w:r>
    </w:p>
    <w:p w:rsidR="00000000" w:rsidDel="00000000" w:rsidP="00000000" w:rsidRDefault="00000000" w:rsidRPr="00000000" w14:paraId="00000074">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5">
      <w:pPr>
        <w:widowControl w:val="0"/>
        <w:spacing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5. La Conselleria competente en materia de educación (CECE de ahora en adelante) determinará las condiciones que deberán reunir las actividades de formación permanente del profesorado a efectos de procedimientos selectivos y de provisión de puestos, así como a efectos de promoción profesional y retributiva</w:t>
      </w:r>
      <w:r w:rsidDel="00000000" w:rsidR="00000000" w:rsidRPr="00000000">
        <w:rPr>
          <w:rtl w:val="0"/>
        </w:rPr>
      </w:r>
    </w:p>
    <w:p w:rsidR="00000000" w:rsidDel="00000000" w:rsidP="00000000" w:rsidRDefault="00000000" w:rsidRPr="00000000" w14:paraId="00000076">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7">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6. Corresponde a la CECE la creación y supresión de los CEFIRE de la </w:t>
      </w:r>
      <w:r w:rsidDel="00000000" w:rsidR="00000000" w:rsidRPr="00000000">
        <w:rPr>
          <w:rFonts w:ascii="Liberation Serif" w:cs="Liberation Serif" w:eastAsia="Liberation Serif" w:hAnsi="Liberation Serif"/>
          <w:b w:val="0"/>
          <w:color w:val="000000"/>
          <w:sz w:val="22"/>
          <w:szCs w:val="22"/>
          <w:highlight w:val="white"/>
          <w:rtl w:val="0"/>
        </w:rPr>
        <w:t xml:space="preserve">Comunitat</w:t>
      </w:r>
      <w:r w:rsidDel="00000000" w:rsidR="00000000" w:rsidRPr="00000000">
        <w:rPr>
          <w:rFonts w:ascii="Liberation Serif" w:cs="Liberation Serif" w:eastAsia="Liberation Serif" w:hAnsi="Liberation Serif"/>
          <w:color w:val="000000"/>
          <w:sz w:val="22"/>
          <w:szCs w:val="22"/>
          <w:highlight w:val="white"/>
          <w:rtl w:val="0"/>
        </w:rPr>
        <w:t xml:space="preserve"> Valenciana, así como el desarrollo de la estructura, la organización y el funcionamiento de los mismos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et92p0" w:id="4"/>
      <w:bookmarkEnd w:id="4"/>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3. Destinatarios y ámbito de aplicación</w:t>
      </w:r>
    </w:p>
    <w:p w:rsidR="00000000" w:rsidDel="00000000" w:rsidP="00000000" w:rsidRDefault="00000000" w:rsidRPr="00000000" w14:paraId="0000007A">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Este decreto está destinado a los centros educativos sostenidos con fondos públicos, a través del centro directivo con competencia en materia de formación del profesorado, de sus servicios adscritos y de las unidades administrativas que de ellos dependen (CEFIRE). La formación permanente del profesorado se impulsará mediante programas, acciones y modalidades formativas.</w:t>
      </w:r>
      <w:r w:rsidDel="00000000" w:rsidR="00000000" w:rsidRPr="00000000">
        <w:rPr>
          <w:rtl w:val="0"/>
        </w:rPr>
      </w:r>
    </w:p>
    <w:p w:rsidR="00000000" w:rsidDel="00000000" w:rsidP="00000000" w:rsidRDefault="00000000" w:rsidRPr="00000000" w14:paraId="0000007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C">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2. Podrán participar en las actividades de formación permanente tanto el profesorado como otros profesionales con actuación directa sobre el alumnado que ejerzan en los niveles educativos no universitarios y que presten sus servicios en:</w:t>
      </w:r>
      <w:r w:rsidDel="00000000" w:rsidR="00000000" w:rsidRPr="00000000">
        <w:rPr>
          <w:rtl w:val="0"/>
        </w:rPr>
      </w:r>
    </w:p>
    <w:p w:rsidR="00000000" w:rsidDel="00000000" w:rsidP="00000000" w:rsidRDefault="00000000" w:rsidRPr="00000000" w14:paraId="0000007D">
      <w:pPr>
        <w:widowControl w:val="0"/>
        <w:spacing w:line="249" w:lineRule="auto"/>
        <w:ind w:left="0" w:right="0" w:firstLine="708"/>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Los centros educativos sostenidos con fondos públicos.</w:t>
      </w:r>
    </w:p>
    <w:p w:rsidR="00000000" w:rsidDel="00000000" w:rsidP="00000000" w:rsidRDefault="00000000" w:rsidRPr="00000000" w14:paraId="0000007E">
      <w:pPr>
        <w:widowControl w:val="0"/>
        <w:spacing w:line="249" w:lineRule="auto"/>
        <w:ind w:left="0" w:right="0" w:firstLine="708"/>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Los servicios técnicos de apoyo a los mismos.</w:t>
      </w:r>
    </w:p>
    <w:p w:rsidR="00000000" w:rsidDel="00000000" w:rsidP="00000000" w:rsidRDefault="00000000" w:rsidRPr="00000000" w14:paraId="0000007F">
      <w:pPr>
        <w:widowControl w:val="0"/>
        <w:spacing w:line="249" w:lineRule="auto"/>
        <w:ind w:left="0" w:right="0" w:firstLine="708"/>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La Inspección Educativa.</w:t>
      </w:r>
    </w:p>
    <w:p w:rsidR="00000000" w:rsidDel="00000000" w:rsidP="00000000" w:rsidRDefault="00000000" w:rsidRPr="00000000" w14:paraId="00000080">
      <w:pPr>
        <w:widowControl w:val="0"/>
        <w:spacing w:line="249" w:lineRule="auto"/>
        <w:ind w:left="708" w:right="0" w:firstLine="0"/>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Otros miembros de la comunidad educativa (educadores de educación infantil, personal de </w:t>
      </w:r>
      <w:r w:rsidDel="00000000" w:rsidR="00000000" w:rsidRPr="00000000">
        <w:rPr>
          <w:rFonts w:ascii="Liberation Serif" w:cs="Liberation Serif" w:eastAsia="Liberation Serif" w:hAnsi="Liberation Serif"/>
          <w:strike w:val="0"/>
          <w:color w:val="000000"/>
          <w:sz w:val="22"/>
          <w:szCs w:val="22"/>
          <w:highlight w:val="white"/>
          <w:rtl w:val="0"/>
        </w:rPr>
        <w:t xml:space="preserve">los centros de Formación de Personas Adultas,</w:t>
      </w:r>
      <w:r w:rsidDel="00000000" w:rsidR="00000000" w:rsidRPr="00000000">
        <w:rPr>
          <w:rFonts w:ascii="Liberation Serif" w:cs="Liberation Serif" w:eastAsia="Liberation Serif" w:hAnsi="Liberation Serif"/>
          <w:color w:val="000000"/>
          <w:sz w:val="22"/>
          <w:szCs w:val="22"/>
          <w:highlight w:val="white"/>
          <w:rtl w:val="0"/>
        </w:rPr>
        <w:t xml:space="preserve"> personal orientador municipal, personal educador de educación especial, fisioterapeutas...), con el fin de contribuir al logro de un modelo de escuela abierta y participativa.</w:t>
      </w:r>
    </w:p>
    <w:p w:rsidR="00000000" w:rsidDel="00000000" w:rsidP="00000000" w:rsidRDefault="00000000" w:rsidRPr="00000000" w14:paraId="00000081">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82">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3. A los efectos previstos en </w:t>
      </w:r>
      <w:r w:rsidDel="00000000" w:rsidR="00000000" w:rsidRPr="00000000">
        <w:rPr>
          <w:rFonts w:ascii="Liberation Serif" w:cs="Liberation Serif" w:eastAsia="Liberation Serif" w:hAnsi="Liberation Serif"/>
          <w:strike w:val="0"/>
          <w:color w:val="000000"/>
          <w:sz w:val="22"/>
          <w:szCs w:val="22"/>
          <w:highlight w:val="white"/>
          <w:rtl w:val="0"/>
        </w:rPr>
        <w:t xml:space="preserve">este </w:t>
      </w:r>
      <w:r w:rsidDel="00000000" w:rsidR="00000000" w:rsidRPr="00000000">
        <w:rPr>
          <w:rFonts w:ascii="Liberation Serif" w:cs="Liberation Serif" w:eastAsia="Liberation Serif" w:hAnsi="Liberation Serif"/>
          <w:color w:val="000000"/>
          <w:sz w:val="22"/>
          <w:szCs w:val="22"/>
          <w:highlight w:val="white"/>
          <w:rtl w:val="0"/>
        </w:rPr>
        <w:t xml:space="preserve">decreto, tanto el profesorado de centros docentes sostenidos con fondos públicos que ejerza sus funciones dentro del ámbito territorial de la Comunitat Valenciana, como el personal que realice tareas educativas en servicios de apoyo a los mismos, será considerado personal docente con derecho preferente a participar en  las actividades de dichos centros.</w:t>
      </w:r>
      <w:r w:rsidDel="00000000" w:rsidR="00000000" w:rsidRPr="00000000">
        <w:rPr>
          <w:rtl w:val="0"/>
        </w:rPr>
      </w:r>
    </w:p>
    <w:p w:rsidR="00000000" w:rsidDel="00000000" w:rsidP="00000000" w:rsidRDefault="00000000" w:rsidRPr="00000000" w14:paraId="00000083">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84">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tyjcwt" w:id="5"/>
      <w:bookmarkEnd w:id="5"/>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CAPÍTULO II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La formación permanente del profesorado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dy6vkm" w:id="6"/>
      <w:bookmarkEnd w:id="6"/>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4. Finalidades </w:t>
      </w:r>
    </w:p>
    <w:p w:rsidR="00000000" w:rsidDel="00000000" w:rsidP="00000000" w:rsidRDefault="00000000" w:rsidRPr="00000000" w14:paraId="00000088">
      <w:pPr>
        <w:widowControl w:val="0"/>
        <w:spacing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color w:val="000000"/>
          <w:sz w:val="22"/>
          <w:szCs w:val="22"/>
          <w:rtl w:val="0"/>
        </w:rPr>
        <w:t xml:space="preserve">La formación del profesorado deberá contribuir a incrementar la calidad de la educación, conjugando la mejora profesional docente y la mejora de la función directiva mediante la consecución de las siguientes finalidades:</w:t>
      </w:r>
    </w:p>
    <w:p w:rsidR="00000000" w:rsidDel="00000000" w:rsidP="00000000" w:rsidRDefault="00000000" w:rsidRPr="00000000" w14:paraId="00000089">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Capacitar al profesorado para afrontar los retos del sistema educativo y adaptar las enseñanzas a las nuevas necesidades formativas del alumnado.</w:t>
      </w:r>
    </w:p>
    <w:p w:rsidR="00000000" w:rsidDel="00000000" w:rsidP="00000000" w:rsidRDefault="00000000" w:rsidRPr="00000000" w14:paraId="0000008A">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Proporcionar al profesorado estrategias para gestionar la diversidad del alumnado en las aulas mediante los principios de </w:t>
      </w:r>
      <w:r w:rsidDel="00000000" w:rsidR="00000000" w:rsidRPr="00000000">
        <w:rPr>
          <w:rFonts w:ascii="Liberation Serif" w:cs="Liberation Serif" w:eastAsia="Liberation Serif" w:hAnsi="Liberation Serif"/>
          <w:strike w:val="0"/>
          <w:color w:val="000000"/>
          <w:sz w:val="22"/>
          <w:szCs w:val="22"/>
          <w:highlight w:val="white"/>
          <w:rtl w:val="0"/>
        </w:rPr>
        <w:t xml:space="preserve">inclusión,</w:t>
      </w:r>
      <w:r w:rsidDel="00000000" w:rsidR="00000000" w:rsidRPr="00000000">
        <w:rPr>
          <w:rFonts w:ascii="Liberation Serif" w:cs="Liberation Serif" w:eastAsia="Liberation Serif" w:hAnsi="Liberation Serif"/>
          <w:color w:val="000000"/>
          <w:sz w:val="22"/>
          <w:szCs w:val="22"/>
          <w:highlight w:val="white"/>
          <w:rtl w:val="0"/>
        </w:rPr>
        <w:t xml:space="preserve"> coeducación e igualdad.</w:t>
      </w:r>
    </w:p>
    <w:p w:rsidR="00000000" w:rsidDel="00000000" w:rsidP="00000000" w:rsidRDefault="00000000" w:rsidRPr="00000000" w14:paraId="0000008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Capacitar al profesorado para la utilización de las tecnologías de la información y la comunicación como herramienta habitual de trabajo en el aula.</w:t>
      </w:r>
    </w:p>
    <w:p w:rsidR="00000000" w:rsidDel="00000000" w:rsidP="00000000" w:rsidRDefault="00000000" w:rsidRPr="00000000" w14:paraId="0000008C">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Facilitar la comunicación y la colaboración con las familias en los procesos educativos de sus hijos e hijas.</w:t>
      </w:r>
    </w:p>
    <w:p w:rsidR="00000000" w:rsidDel="00000000" w:rsidP="00000000" w:rsidRDefault="00000000" w:rsidRPr="00000000" w14:paraId="0000008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 Dotar al profesorado del conocimiento y oportunidades para la experimentación de estrategias de enseñanza y de metodologías activas que redunden en la mejora de la calidad de la enseñanza y del éxito escolar .</w:t>
      </w:r>
    </w:p>
    <w:p w:rsidR="00000000" w:rsidDel="00000000" w:rsidP="00000000" w:rsidRDefault="00000000" w:rsidRPr="00000000" w14:paraId="0000008E">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Contribuir a que el profesorado adquiera una mayor competencia comunicativa y dominio de las destrezas básicas en las dos lenguas oficiales de la Comunitat y, al menos, en una lengua extranjera.</w:t>
      </w:r>
    </w:p>
    <w:p w:rsidR="00000000" w:rsidDel="00000000" w:rsidP="00000000" w:rsidRDefault="00000000" w:rsidRPr="00000000" w14:paraId="0000008F">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Favorecer el ejercicio de la función directiva y de coordinación docente en los centros educativos.</w:t>
      </w:r>
    </w:p>
    <w:p w:rsidR="00000000" w:rsidDel="00000000" w:rsidP="00000000" w:rsidRDefault="00000000" w:rsidRPr="00000000" w14:paraId="00000090">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2">
      <w:pPr>
        <w:pStyle w:val="Heading1"/>
        <w:numPr>
          <w:ilvl w:val="0"/>
          <w:numId w:val="1"/>
        </w:numPr>
        <w:spacing w:after="0" w:before="0" w:lineRule="auto"/>
        <w:ind w:left="0" w:right="0" w:firstLine="0"/>
        <w:rPr/>
      </w:pPr>
      <w:bookmarkStart w:colFirst="0" w:colLast="0" w:name="_1t3h5sf" w:id="7"/>
      <w:bookmarkEnd w:id="7"/>
      <w:r w:rsidDel="00000000" w:rsidR="00000000" w:rsidRPr="00000000">
        <w:rPr>
          <w:rFonts w:ascii="Liberation Serif" w:cs="Liberation Serif" w:eastAsia="Liberation Serif" w:hAnsi="Liberation Serif"/>
          <w:b w:val="0"/>
          <w:sz w:val="22"/>
          <w:szCs w:val="22"/>
          <w:highlight w:val="white"/>
          <w:rtl w:val="0"/>
        </w:rPr>
        <w:t xml:space="preserve">CAPÍTULO III. </w:t>
      </w:r>
      <w:r w:rsidDel="00000000" w:rsidR="00000000" w:rsidRPr="00000000">
        <w:rPr>
          <w:rtl w:val="0"/>
        </w:rPr>
      </w:r>
    </w:p>
    <w:p w:rsidR="00000000" w:rsidDel="00000000" w:rsidP="00000000" w:rsidRDefault="00000000" w:rsidRPr="00000000" w14:paraId="00000093">
      <w:pPr>
        <w:pStyle w:val="Heading1"/>
        <w:numPr>
          <w:ilvl w:val="0"/>
          <w:numId w:val="1"/>
        </w:numPr>
        <w:spacing w:after="0" w:before="0" w:lineRule="auto"/>
        <w:ind w:left="0" w:right="0" w:firstLine="0"/>
        <w:rPr/>
      </w:pPr>
      <w:r w:rsidDel="00000000" w:rsidR="00000000" w:rsidRPr="00000000">
        <w:rPr>
          <w:rFonts w:ascii="Liberation Serif" w:cs="Liberation Serif" w:eastAsia="Liberation Serif" w:hAnsi="Liberation Serif"/>
          <w:b w:val="0"/>
          <w:i w:val="1"/>
          <w:sz w:val="22"/>
          <w:szCs w:val="22"/>
          <w:highlight w:val="white"/>
          <w:rtl w:val="0"/>
        </w:rPr>
        <w:t xml:space="preserve">Organización de la formación del profesorado en la Comunitat  Valenciana</w:t>
      </w:r>
      <w:r w:rsidDel="00000000" w:rsidR="00000000" w:rsidRPr="00000000">
        <w:rPr>
          <w:rtl w:val="0"/>
        </w:rPr>
      </w:r>
    </w:p>
    <w:p w:rsidR="00000000" w:rsidDel="00000000" w:rsidP="00000000" w:rsidRDefault="00000000" w:rsidRPr="00000000" w14:paraId="00000094">
      <w:pPr>
        <w:widowControl w:val="0"/>
        <w:spacing w:line="249" w:lineRule="auto"/>
        <w:jc w:val="both"/>
        <w:rPr>
          <w:rFonts w:ascii="Liberation Serif" w:cs="Liberation Serif" w:eastAsia="Liberation Serif" w:hAnsi="Liberation Serif"/>
          <w:b w:val="1"/>
          <w:i w:val="1"/>
          <w:color w:val="000000"/>
          <w:sz w:val="22"/>
          <w:szCs w:val="22"/>
          <w:highlight w:val="whit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4d34og8" w:id="8"/>
      <w:bookmarkEnd w:id="8"/>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5. Estructura de la Red de Formación del profesorado.</w:t>
      </w:r>
    </w:p>
    <w:p w:rsidR="00000000" w:rsidDel="00000000" w:rsidP="00000000" w:rsidRDefault="00000000" w:rsidRPr="00000000" w14:paraId="00000096">
      <w:pPr>
        <w:widowControl w:val="0"/>
        <w:tabs>
          <w:tab w:val="left" w:pos="963"/>
        </w:tabs>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red de formación del profesorado está integrada por aquellos órganos y entidades que participan en la planificación, ejecución y evaluación de la formación permanente del profesorado de enseñanzas no universitarias y presta sus servicios en los centros docentes sostenidos con fondos públicos de la </w:t>
      </w:r>
      <w:r w:rsidDel="00000000" w:rsidR="00000000" w:rsidRPr="00000000">
        <w:rPr>
          <w:rFonts w:ascii="Liberation Serif" w:cs="Liberation Serif" w:eastAsia="Liberation Serif" w:hAnsi="Liberation Serif"/>
          <w:strike w:val="0"/>
          <w:color w:val="000000"/>
          <w:sz w:val="22"/>
          <w:szCs w:val="22"/>
          <w:highlight w:val="white"/>
          <w:rtl w:val="0"/>
        </w:rPr>
        <w:t xml:space="preserve">Comunitat </w:t>
      </w:r>
      <w:r w:rsidDel="00000000" w:rsidR="00000000" w:rsidRPr="00000000">
        <w:rPr>
          <w:rFonts w:ascii="Liberation Serif" w:cs="Liberation Serif" w:eastAsia="Liberation Serif" w:hAnsi="Liberation Serif"/>
          <w:color w:val="000000"/>
          <w:sz w:val="22"/>
          <w:szCs w:val="22"/>
          <w:highlight w:val="white"/>
          <w:rtl w:val="0"/>
        </w:rPr>
        <w:t xml:space="preserve">Valenciana.</w:t>
      </w:r>
      <w:r w:rsidDel="00000000" w:rsidR="00000000" w:rsidRPr="00000000">
        <w:rPr>
          <w:rtl w:val="0"/>
        </w:rPr>
      </w:r>
    </w:p>
    <w:p w:rsidR="00000000" w:rsidDel="00000000" w:rsidP="00000000" w:rsidRDefault="00000000" w:rsidRPr="00000000" w14:paraId="00000097">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98">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w:t>
      </w:r>
      <w:r w:rsidDel="00000000" w:rsidR="00000000" w:rsidRPr="00000000">
        <w:rPr>
          <w:rFonts w:ascii="Liberation Serif" w:cs="Liberation Serif" w:eastAsia="Liberation Serif" w:hAnsi="Liberation Serif"/>
          <w:i w:val="0"/>
          <w:strike w:val="0"/>
          <w:color w:val="000000"/>
          <w:sz w:val="22"/>
          <w:szCs w:val="22"/>
          <w:highlight w:val="white"/>
          <w:rtl w:val="0"/>
        </w:rPr>
        <w:t xml:space="preserve">La estructura </w:t>
      </w:r>
      <w:r w:rsidDel="00000000" w:rsidR="00000000" w:rsidRPr="00000000">
        <w:rPr>
          <w:rFonts w:ascii="Liberation Serif" w:cs="Liberation Serif" w:eastAsia="Liberation Serif" w:hAnsi="Liberation Serif"/>
          <w:b w:val="0"/>
          <w:i w:val="0"/>
          <w:strike w:val="0"/>
          <w:color w:val="000000"/>
          <w:sz w:val="22"/>
          <w:szCs w:val="22"/>
          <w:highlight w:val="white"/>
          <w:rtl w:val="0"/>
        </w:rPr>
        <w:t xml:space="preserve">de la Red de Formación del profesorado es la siguiente:</w:t>
      </w:r>
      <w:r w:rsidDel="00000000" w:rsidR="00000000" w:rsidRPr="00000000">
        <w:rPr>
          <w:rtl w:val="0"/>
        </w:rPr>
      </w:r>
    </w:p>
    <w:p w:rsidR="00000000" w:rsidDel="00000000" w:rsidP="00000000" w:rsidRDefault="00000000" w:rsidRPr="00000000" w14:paraId="00000099">
      <w:pPr>
        <w:widowControl w:val="0"/>
        <w:tabs>
          <w:tab w:val="left" w:pos="963"/>
        </w:tabs>
        <w:jc w:val="both"/>
        <w:rPr/>
      </w:pPr>
      <w:r w:rsidDel="00000000" w:rsidR="00000000" w:rsidRPr="00000000">
        <w:rPr>
          <w:rFonts w:ascii="Liberation Serif" w:cs="Liberation Serif" w:eastAsia="Liberation Serif" w:hAnsi="Liberation Serif"/>
          <w:strike w:val="0"/>
          <w:color w:val="000000"/>
          <w:sz w:val="22"/>
          <w:szCs w:val="22"/>
          <w:highlight w:val="white"/>
          <w:rtl w:val="0"/>
        </w:rPr>
        <w:t xml:space="preserve">a) El órgano superior de la CECE que asume directamente la dirección de la formación del profesorado a través del centro directivo con competencia en esta materia y de aquellos servicios que tenga adscritos.</w:t>
      </w:r>
      <w:r w:rsidDel="00000000" w:rsidR="00000000" w:rsidRPr="00000000">
        <w:rPr>
          <w:rtl w:val="0"/>
        </w:rPr>
      </w:r>
    </w:p>
    <w:p w:rsidR="00000000" w:rsidDel="00000000" w:rsidP="00000000" w:rsidRDefault="00000000" w:rsidRPr="00000000" w14:paraId="0000009A">
      <w:pPr>
        <w:widowControl w:val="0"/>
        <w:tabs>
          <w:tab w:val="left" w:pos="963"/>
        </w:tabs>
        <w:jc w:val="both"/>
        <w:rPr/>
      </w:pPr>
      <w:r w:rsidDel="00000000" w:rsidR="00000000" w:rsidRPr="00000000">
        <w:rPr>
          <w:rFonts w:ascii="Liberation Serif" w:cs="Liberation Serif" w:eastAsia="Liberation Serif" w:hAnsi="Liberation Serif"/>
          <w:strike w:val="0"/>
          <w:color w:val="000000"/>
          <w:sz w:val="22"/>
          <w:szCs w:val="22"/>
          <w:highlight w:val="white"/>
          <w:rtl w:val="0"/>
        </w:rPr>
        <w:t xml:space="preserve">b) Los CEFIRE.</w:t>
      </w:r>
      <w:r w:rsidDel="00000000" w:rsidR="00000000" w:rsidRPr="00000000">
        <w:rPr>
          <w:rtl w:val="0"/>
        </w:rPr>
      </w:r>
    </w:p>
    <w:p w:rsidR="00000000" w:rsidDel="00000000" w:rsidP="00000000" w:rsidRDefault="00000000" w:rsidRPr="00000000" w14:paraId="0000009B">
      <w:pPr>
        <w:widowControl w:val="0"/>
        <w:tabs>
          <w:tab w:val="left" w:pos="963"/>
        </w:tabs>
        <w:jc w:val="both"/>
        <w:rPr/>
      </w:pPr>
      <w:r w:rsidDel="00000000" w:rsidR="00000000" w:rsidRPr="00000000">
        <w:rPr>
          <w:rFonts w:ascii="Liberation Serif" w:cs="Liberation Serif" w:eastAsia="Liberation Serif" w:hAnsi="Liberation Serif"/>
          <w:i w:val="1"/>
          <w:color w:val="000000"/>
          <w:sz w:val="22"/>
          <w:szCs w:val="22"/>
          <w:highlight w:val="white"/>
          <w:rtl w:val="0"/>
        </w:rPr>
        <w:t xml:space="preserve">c) </w:t>
      </w:r>
      <w:r w:rsidDel="00000000" w:rsidR="00000000" w:rsidRPr="00000000">
        <w:rPr>
          <w:rFonts w:ascii="Liberation Serif" w:cs="Liberation Serif" w:eastAsia="Liberation Serif" w:hAnsi="Liberation Serif"/>
          <w:color w:val="000000"/>
          <w:sz w:val="22"/>
          <w:szCs w:val="22"/>
          <w:highlight w:val="white"/>
          <w:rtl w:val="0"/>
        </w:rPr>
        <w:t xml:space="preserve">Los centros educativos, a través de las personas coordinadoras de formación del centro (</w:t>
      </w:r>
      <w:r w:rsidDel="00000000" w:rsidR="00000000" w:rsidRPr="00000000">
        <w:rPr>
          <w:rFonts w:ascii="Liberation Serif" w:cs="Liberation Serif" w:eastAsia="Liberation Serif" w:hAnsi="Liberation Serif"/>
          <w:b w:val="0"/>
          <w:color w:val="000000"/>
          <w:sz w:val="22"/>
          <w:szCs w:val="22"/>
          <w:highlight w:val="white"/>
          <w:rtl w:val="0"/>
        </w:rPr>
        <w:t xml:space="preserve">CFC</w:t>
      </w:r>
      <w:r w:rsidDel="00000000" w:rsidR="00000000" w:rsidRPr="00000000">
        <w:rPr>
          <w:rFonts w:ascii="Liberation Serif" w:cs="Liberation Serif" w:eastAsia="Liberation Serif" w:hAnsi="Liberation Serif"/>
          <w:color w:val="000000"/>
          <w:sz w:val="22"/>
          <w:szCs w:val="22"/>
          <w:highlight w:val="white"/>
          <w:rtl w:val="0"/>
        </w:rPr>
        <w:t xml:space="preserve">) y de las personas que coordinan las actividades formativas (CAF).</w:t>
      </w:r>
      <w:r w:rsidDel="00000000" w:rsidR="00000000" w:rsidRPr="00000000">
        <w:rPr>
          <w:rtl w:val="0"/>
        </w:rPr>
      </w:r>
    </w:p>
    <w:p w:rsidR="00000000" w:rsidDel="00000000" w:rsidP="00000000" w:rsidRDefault="00000000" w:rsidRPr="00000000" w14:paraId="0000009C">
      <w:pPr>
        <w:widowControl w:val="0"/>
        <w:tabs>
          <w:tab w:val="left" w:pos="963"/>
        </w:tabs>
        <w:jc w:val="both"/>
        <w:rPr/>
      </w:pPr>
      <w:r w:rsidDel="00000000" w:rsidR="00000000" w:rsidRPr="00000000">
        <w:rPr>
          <w:rFonts w:ascii="Liberation Serif" w:cs="Liberation Serif" w:eastAsia="Liberation Serif" w:hAnsi="Liberation Serif"/>
          <w:i w:val="1"/>
          <w:color w:val="000000"/>
          <w:sz w:val="22"/>
          <w:szCs w:val="22"/>
          <w:highlight w:val="white"/>
          <w:rtl w:val="0"/>
        </w:rPr>
        <w:t xml:space="preserve">d) </w:t>
      </w:r>
      <w:r w:rsidDel="00000000" w:rsidR="00000000" w:rsidRPr="00000000">
        <w:rPr>
          <w:rFonts w:ascii="Liberation Serif" w:cs="Liberation Serif" w:eastAsia="Liberation Serif" w:hAnsi="Liberation Serif"/>
          <w:color w:val="000000"/>
          <w:sz w:val="22"/>
          <w:szCs w:val="22"/>
          <w:highlight w:val="white"/>
          <w:rtl w:val="0"/>
        </w:rPr>
        <w:t xml:space="preserve">Las administraciones, universidades y entidades mediante acuerdos de colaboración o convenios.</w:t>
      </w:r>
      <w:r w:rsidDel="00000000" w:rsidR="00000000" w:rsidRPr="00000000">
        <w:rPr>
          <w:rtl w:val="0"/>
        </w:rPr>
      </w:r>
    </w:p>
    <w:p w:rsidR="00000000" w:rsidDel="00000000" w:rsidP="00000000" w:rsidRDefault="00000000" w:rsidRPr="00000000" w14:paraId="0000009D">
      <w:pPr>
        <w:widowControl w:val="0"/>
        <w:tabs>
          <w:tab w:val="left" w:pos="963"/>
        </w:tabs>
        <w:jc w:val="both"/>
        <w:rPr/>
      </w:pPr>
      <w:r w:rsidDel="00000000" w:rsidR="00000000" w:rsidRPr="00000000">
        <w:rPr>
          <w:rFonts w:ascii="Liberation Serif" w:cs="Liberation Serif" w:eastAsia="Liberation Serif" w:hAnsi="Liberation Serif"/>
          <w:i w:val="1"/>
          <w:color w:val="000000"/>
          <w:sz w:val="22"/>
          <w:szCs w:val="22"/>
          <w:highlight w:val="white"/>
          <w:rtl w:val="0"/>
        </w:rPr>
        <w:t xml:space="preserve">f) </w:t>
      </w:r>
      <w:r w:rsidDel="00000000" w:rsidR="00000000" w:rsidRPr="00000000">
        <w:rPr>
          <w:rFonts w:ascii="Liberation Serif" w:cs="Liberation Serif" w:eastAsia="Liberation Serif" w:hAnsi="Liberation Serif"/>
          <w:color w:val="000000"/>
          <w:sz w:val="22"/>
          <w:szCs w:val="22"/>
          <w:highlight w:val="white"/>
          <w:rtl w:val="0"/>
        </w:rPr>
        <w:t xml:space="preserve">Aquellos otros órganos y entidades que se determinen por el órgano superior de la Conselleria competente en materia de educación, cuando se estime necesario, para conseguir la mejora de la calidad y del impacto efectivo de la formación del profesorado.</w:t>
      </w:r>
      <w:r w:rsidDel="00000000" w:rsidR="00000000" w:rsidRPr="00000000">
        <w:rPr>
          <w:rtl w:val="0"/>
        </w:rPr>
      </w:r>
    </w:p>
    <w:p w:rsidR="00000000" w:rsidDel="00000000" w:rsidP="00000000" w:rsidRDefault="00000000" w:rsidRPr="00000000" w14:paraId="0000009E">
      <w:pPr>
        <w:widowControl w:val="0"/>
        <w:spacing w:line="249" w:lineRule="auto"/>
        <w:jc w:val="both"/>
        <w:rPr>
          <w:rFonts w:ascii="Liberation Serif" w:cs="Liberation Serif" w:eastAsia="Liberation Serif" w:hAnsi="Liberation Serif"/>
          <w:i w:val="1"/>
          <w:color w:val="2a6099"/>
          <w:sz w:val="22"/>
          <w:szCs w:val="22"/>
          <w:highlight w:val="whit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s8eyo1" w:id="9"/>
      <w:bookmarkEnd w:id="9"/>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6.- Órganos competentes en materia de formación del profesorado</w:t>
      </w:r>
      <w:r w:rsidDel="00000000" w:rsidR="00000000" w:rsidRPr="00000000">
        <w:rPr>
          <w:rtl w:val="0"/>
        </w:rPr>
      </w:r>
    </w:p>
    <w:p w:rsidR="00000000" w:rsidDel="00000000" w:rsidP="00000000" w:rsidRDefault="00000000" w:rsidRPr="00000000" w14:paraId="000000A0">
      <w:pPr>
        <w:widowControl w:val="0"/>
        <w:tabs>
          <w:tab w:val="left" w:pos="963"/>
        </w:tabs>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Conselleria, a través del órgano superior competente en materia de formación del profesorado, del centro directivo competente en esta materia, de los servicios adscritos a este centro directivo, y de las unidades administrativas que de ellos dependen (CEFIRE), coordinarán, planificarán, promoverán, gestionarán y evaluarán los programas y actuaciones en esta materia, así como el registro y la acreditación docente correspondiente.</w:t>
      </w:r>
      <w:r w:rsidDel="00000000" w:rsidR="00000000" w:rsidRPr="00000000">
        <w:rPr>
          <w:rtl w:val="0"/>
        </w:rPr>
      </w:r>
    </w:p>
    <w:p w:rsidR="00000000" w:rsidDel="00000000" w:rsidP="00000000" w:rsidRDefault="00000000" w:rsidRPr="00000000" w14:paraId="000000A1">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A2">
      <w:pPr>
        <w:widowControl w:val="0"/>
        <w:tabs>
          <w:tab w:val="left" w:pos="963"/>
        </w:tabs>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color w:val="000000"/>
          <w:sz w:val="22"/>
          <w:szCs w:val="22"/>
          <w:highlight w:val="white"/>
          <w:rtl w:val="0"/>
        </w:rPr>
        <w:t xml:space="preserve">2. El centro directivo con competencia en materia de formación del profesorado, sus servicios adscritos y, si es el caso, con la colaboración de las unidades administrativas que de ellos dependen (CEFIRE), elaborarán el Plan de Formación Permanente del profesorado (PFP).</w:t>
      </w:r>
      <w:r w:rsidDel="00000000" w:rsidR="00000000" w:rsidRPr="00000000">
        <w:rPr>
          <w:rtl w:val="0"/>
        </w:rPr>
      </w:r>
    </w:p>
    <w:p w:rsidR="00000000" w:rsidDel="00000000" w:rsidP="00000000" w:rsidRDefault="00000000" w:rsidRPr="00000000" w14:paraId="000000A3">
      <w:pPr>
        <w:widowControl w:val="0"/>
        <w:tabs>
          <w:tab w:val="left" w:pos="963"/>
        </w:tabs>
        <w:jc w:val="both"/>
        <w:rPr>
          <w:rFonts w:ascii="Liberation Serif" w:cs="Liberation Serif" w:eastAsia="Liberation Serif" w:hAnsi="Liberation Serif"/>
          <w:b w:val="1"/>
          <w:sz w:val="22"/>
          <w:szCs w:val="22"/>
          <w:highlight w:val="white"/>
        </w:rPr>
      </w:pPr>
      <w:r w:rsidDel="00000000" w:rsidR="00000000" w:rsidRPr="00000000">
        <w:rPr>
          <w:rtl w:val="0"/>
        </w:rPr>
      </w:r>
    </w:p>
    <w:p w:rsidR="00000000" w:rsidDel="00000000" w:rsidP="00000000" w:rsidRDefault="00000000" w:rsidRPr="00000000" w14:paraId="000000A4">
      <w:pPr>
        <w:widowControl w:val="0"/>
        <w:tabs>
          <w:tab w:val="left" w:pos="963"/>
        </w:tabs>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3. El órgano superior competente en materia de formación gestionará el reconocimiento de la formación permanente del profesorado, así como el registro de la misma. Los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CEFIRE </w:t>
      </w:r>
      <w:r w:rsidDel="00000000" w:rsidR="00000000" w:rsidRPr="00000000">
        <w:rPr>
          <w:rFonts w:ascii="Liberation Serif" w:cs="Liberation Serif" w:eastAsia="Liberation Serif" w:hAnsi="Liberation Serif"/>
          <w:b w:val="0"/>
          <w:color w:val="000000"/>
          <w:sz w:val="22"/>
          <w:szCs w:val="22"/>
          <w:highlight w:val="white"/>
          <w:rtl w:val="0"/>
        </w:rPr>
        <w:t xml:space="preserve">podrán realizar dichas tareas por delegación del órgano superior.</w:t>
      </w:r>
      <w:r w:rsidDel="00000000" w:rsidR="00000000" w:rsidRPr="00000000">
        <w:rPr>
          <w:rtl w:val="0"/>
        </w:rPr>
      </w:r>
    </w:p>
    <w:p w:rsidR="00000000" w:rsidDel="00000000" w:rsidP="00000000" w:rsidRDefault="00000000" w:rsidRPr="00000000" w14:paraId="000000A5">
      <w:pPr>
        <w:widowControl w:val="0"/>
        <w:spacing w:line="249" w:lineRule="auto"/>
        <w:jc w:val="both"/>
        <w:rPr>
          <w:rFonts w:ascii="Liberation Serif" w:cs="Liberation Serif" w:eastAsia="Liberation Serif" w:hAnsi="Liberation Serif"/>
          <w:color w:val="1d33c2"/>
          <w:sz w:val="22"/>
          <w:szCs w:val="22"/>
          <w:highlight w:val="whit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4. Se crea la Comisión de Direcciones como órgano de coordinación entre el órgano superior competente en materia de formación del profesorado y los CEFIRE. Esta comisión estará presidida por la persona que ocupe el órgano referido o persona en quien delegue.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5. La Comisión de Direcciones estará compuesta, al menos, por:</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 La persona titular del centro directivo competente en materia de formación del profesorado o persona en quién delegue, que presidirá y coordinará dicha comisión.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b) Las personas  titulares de los servicios adscritos al centro directivo referido y de sus secciones.</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 Las personas que ostenten la dirección de los CEFIRE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 Una persona designada por el órgano encargado de la formación del profesorado, que ejercerá las funciones de secretaría.</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6. Son funciones prioritarias de la Comisión de Direcciones: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 Unificar criterios de planificación y gestión de las actividades formativas contemplados en el PAF.</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b) Coordinar las actuaciones de los CEFIRE a través de la elaboración de sus respectivos PAA.</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 Facilitar la coordinación bidireccional entre los CEFIRE territoriales y los CEFIRE específicos.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 Valorar las actividades formativas propuestas por los centros educativos y establecer mecanismos de asesoramiento y apoyo a los mismos.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e) Establecer propuestas de mejora para la formación del profesorado.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17dp8vu" w:id="10"/>
      <w:bookmarkEnd w:id="10"/>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7.- Los centros educativos</w:t>
      </w:r>
      <w:r w:rsidDel="00000000" w:rsidR="00000000" w:rsidRPr="00000000">
        <w:rPr>
          <w:rtl w:val="0"/>
        </w:rPr>
      </w:r>
    </w:p>
    <w:p w:rsidR="00000000" w:rsidDel="00000000" w:rsidP="00000000" w:rsidRDefault="00000000" w:rsidRPr="00000000" w14:paraId="000000BE">
      <w:pPr>
        <w:widowControl w:val="0"/>
        <w:jc w:val="both"/>
        <w:rPr>
          <w:rFonts w:ascii="Times New Roman" w:cs="Times New Roman" w:eastAsia="Times New Roman" w:hAnsi="Times New Roman"/>
          <w:strike w:val="1"/>
          <w:color w:val="000000"/>
          <w:sz w:val="22"/>
          <w:szCs w:val="22"/>
        </w:rPr>
      </w:pPr>
      <w:r w:rsidDel="00000000" w:rsidR="00000000" w:rsidRPr="00000000">
        <w:rPr>
          <w:rFonts w:ascii="Liberation Serif" w:cs="Liberation Serif" w:eastAsia="Liberation Serif" w:hAnsi="Liberation Serif"/>
          <w:strike w:val="0"/>
          <w:color w:val="000000"/>
          <w:sz w:val="22"/>
          <w:szCs w:val="22"/>
          <w:highlight w:val="white"/>
          <w:rtl w:val="0"/>
        </w:rPr>
        <w:t xml:space="preserve">Los centros educativos serán el ámbito ordinario para el aprendizaje e intercambio de prácticas educativas y para el desarrollo de las actividades de formación permanente del profesorado.</w:t>
      </w:r>
      <w:r w:rsidDel="00000000" w:rsidR="00000000" w:rsidRPr="00000000">
        <w:rPr>
          <w:rtl w:val="0"/>
        </w:rPr>
      </w:r>
    </w:p>
    <w:p w:rsidR="00000000" w:rsidDel="00000000" w:rsidP="00000000" w:rsidRDefault="00000000" w:rsidRPr="00000000" w14:paraId="000000BF">
      <w:pPr>
        <w:pStyle w:val="Heading1"/>
        <w:numPr>
          <w:ilvl w:val="0"/>
          <w:numId w:val="1"/>
        </w:numPr>
        <w:spacing w:after="0" w:before="0" w:lineRule="auto"/>
        <w:ind w:left="0" w:right="0" w:firstLine="0"/>
        <w:rPr>
          <w:rFonts w:ascii="Liberation Serif" w:cs="Liberation Serif" w:eastAsia="Liberation Serif" w:hAnsi="Liberation Serif"/>
          <w:b w:val="1"/>
          <w:sz w:val="22"/>
          <w:szCs w:val="22"/>
          <w:highlight w:val="white"/>
        </w:rPr>
      </w:pPr>
      <w:r w:rsidDel="00000000" w:rsidR="00000000" w:rsidRPr="00000000">
        <w:rPr>
          <w:rtl w:val="0"/>
        </w:rPr>
      </w:r>
    </w:p>
    <w:p w:rsidR="00000000" w:rsidDel="00000000" w:rsidP="00000000" w:rsidRDefault="00000000" w:rsidRPr="00000000" w14:paraId="000000C0">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0C1">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bookmarkStart w:colFirst="0" w:colLast="0" w:name="_3rdcrjn" w:id="11"/>
      <w:bookmarkEnd w:id="11"/>
      <w:r w:rsidDel="00000000" w:rsidR="00000000" w:rsidRPr="00000000">
        <w:rPr>
          <w:rFonts w:ascii="Liberation Serif" w:cs="Liberation Serif" w:eastAsia="Liberation Serif" w:hAnsi="Liberation Serif"/>
          <w:b w:val="0"/>
          <w:sz w:val="22"/>
          <w:szCs w:val="22"/>
          <w:highlight w:val="white"/>
          <w:rtl w:val="0"/>
        </w:rPr>
        <w:t xml:space="preserve">CAPÍTULO IV </w:t>
      </w:r>
    </w:p>
    <w:p w:rsidR="00000000" w:rsidDel="00000000" w:rsidP="00000000" w:rsidRDefault="00000000" w:rsidRPr="00000000" w14:paraId="000000C2">
      <w:pPr>
        <w:pStyle w:val="Heading1"/>
        <w:numPr>
          <w:ilvl w:val="0"/>
          <w:numId w:val="1"/>
        </w:numPr>
        <w:spacing w:after="0" w:before="0" w:lineRule="auto"/>
        <w:ind w:left="0" w:right="0" w:firstLine="0"/>
        <w:rPr>
          <w:rFonts w:ascii="Liberation Serif" w:cs="Liberation Serif" w:eastAsia="Liberation Serif" w:hAnsi="Liberation Serif"/>
          <w:b w:val="0"/>
          <w:i w:val="1"/>
          <w:sz w:val="22"/>
          <w:szCs w:val="22"/>
          <w:highlight w:val="white"/>
        </w:rPr>
      </w:pPr>
      <w:r w:rsidDel="00000000" w:rsidR="00000000" w:rsidRPr="00000000">
        <w:rPr>
          <w:rFonts w:ascii="Liberation Serif" w:cs="Liberation Serif" w:eastAsia="Liberation Serif" w:hAnsi="Liberation Serif"/>
          <w:b w:val="0"/>
          <w:i w:val="1"/>
          <w:sz w:val="22"/>
          <w:szCs w:val="22"/>
          <w:highlight w:val="white"/>
          <w:rtl w:val="0"/>
        </w:rPr>
        <w:t xml:space="preserve">La red de CEFIRE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397"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6in1rg" w:id="12"/>
      <w:bookmarkEnd w:id="1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Sección Primera. Los CEFIRE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89"/>
        </w:tabs>
        <w:spacing w:after="0" w:before="0" w:line="240" w:lineRule="auto"/>
        <w:ind w:left="849" w:right="0" w:firstLine="0"/>
        <w:jc w:val="center"/>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bookmarkStart w:colFirst="0" w:colLast="0" w:name="_lnxbz9" w:id="13"/>
      <w:bookmarkEnd w:id="13"/>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Artículo 8. Definición, creación y dependencia administrativa</w:t>
      </w:r>
      <w:r w:rsidDel="00000000" w:rsidR="00000000" w:rsidRPr="00000000">
        <w:rPr>
          <w:rtl w:val="0"/>
        </w:rPr>
      </w:r>
    </w:p>
    <w:p w:rsidR="00000000" w:rsidDel="00000000" w:rsidP="00000000" w:rsidRDefault="00000000" w:rsidRPr="00000000" w14:paraId="000000C7">
      <w:pPr>
        <w:widowControl w:val="0"/>
        <w:spacing w:after="0" w:before="0"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Los CEFIRE de la Comunitat Valenciana son las unidades administrativas dependientes de la Conselleria competente en materia de educación encargados de la dinamización, planificación, desarrollo, investigación e innovación, así como del seguimiento y evaluación de la formación permanente del profesorado en todo el territorio de la Comunitat Valenciana.</w:t>
      </w:r>
      <w:r w:rsidDel="00000000" w:rsidR="00000000" w:rsidRPr="00000000">
        <w:rPr>
          <w:rtl w:val="0"/>
        </w:rPr>
      </w:r>
    </w:p>
    <w:p w:rsidR="00000000" w:rsidDel="00000000" w:rsidP="00000000" w:rsidRDefault="00000000" w:rsidRPr="00000000" w14:paraId="000000C8">
      <w:pPr>
        <w:widowControl w:val="0"/>
        <w:spacing w:after="158"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sz w:val="22"/>
          <w:szCs w:val="22"/>
          <w:rtl w:val="0"/>
        </w:rPr>
        <w:t xml:space="preserve">2. Los CEFIRE dependerán administrativamente de la Conselleria competente en materia de educación y estarán adscritos directamente al centro directivo y servicios de la Administración educativa a los que corresponda el desarrollo y la coordinación de sus actuaciones. Asimismo, la conselleria competente en materia de educación establecerá las zonas de actuación, el ámbito geográfico de cada uno de los CEFIRE, su especialización específica, así como las asesorías que los componen.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9. Estructura y funciones.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1. Los CEFIRE estarán integrados por asesorías de formación y por personal funcionario de administración y servicios.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2. La CECE aprobará la plantilla de asesorías de formación correspondiente a cada uno de los CEFIRE. Los puestos de trabajo de las direcciones y de las asesorías de formación tendrán la consideración de puestos de naturaleza docente.</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1">
      <w:pPr>
        <w:widowControl w:val="0"/>
        <w:spacing w:after="0" w:before="0"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3. La red de formación del profesorado estará constituida por los CEFIRE territoriales (ámbito geográfico concreto) y los CEFIRE específicos (ámbito de actuación especializado en temáticas o etapas educativas). Ambas tipologías constituyen una única red de formación que trabajará siempre de forma coordinada para el desarrollo de sus actuaciones. Ambos CEFIRE actuarán de forma coordinada para atender las necesidades derivadas del Plan de Formación Permanente del profesorado no universitario de la Comunitat Valenciana, y las necesidades de los centros docentes especificadas en sus Programas de Actividades Formativas (en adelante PAF). Por su parte, los CEFIRE completarán la respuesta a los centros mediante una oferta formativa propia y adaptada a su ámbito de actuación a través de su Plan Anual de Actuación (en adelante PAA).</w:t>
      </w:r>
      <w:r w:rsidDel="00000000" w:rsidR="00000000" w:rsidRPr="00000000">
        <w:rPr>
          <w:rtl w:val="0"/>
        </w:rPr>
      </w:r>
    </w:p>
    <w:p w:rsidR="00000000" w:rsidDel="00000000" w:rsidP="00000000" w:rsidRDefault="00000000" w:rsidRPr="00000000" w14:paraId="000000D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Los CEFIRE territoriales centrarán sus actuaciones, prioritariamente, </w:t>
      </w:r>
      <w:r w:rsidDel="00000000" w:rsidR="00000000" w:rsidRPr="00000000">
        <w:rPr>
          <w:rFonts w:ascii="Liberation Serif" w:cs="Liberation Serif" w:eastAsia="Liberation Serif" w:hAnsi="Liberation Serif"/>
          <w:b w:val="0"/>
          <w:color w:val="000000"/>
          <w:sz w:val="22"/>
          <w:szCs w:val="22"/>
          <w:highlight w:val="white"/>
          <w:rtl w:val="0"/>
        </w:rPr>
        <w:t xml:space="preserve">en</w:t>
      </w:r>
      <w:r w:rsidDel="00000000" w:rsidR="00000000" w:rsidRPr="00000000">
        <w:rPr>
          <w:rFonts w:ascii="Liberation Serif" w:cs="Liberation Serif" w:eastAsia="Liberation Serif" w:hAnsi="Liberation Serif"/>
          <w:color w:val="000000"/>
          <w:sz w:val="22"/>
          <w:szCs w:val="22"/>
          <w:highlight w:val="white"/>
          <w:rtl w:val="0"/>
        </w:rPr>
        <w:t xml:space="preserve"> los PAF de los centros educativos y en el asesoramiento de la formación solicitada por </w:t>
      </w:r>
      <w:r w:rsidDel="00000000" w:rsidR="00000000" w:rsidRPr="00000000">
        <w:rPr>
          <w:rFonts w:ascii="Liberation Serif" w:cs="Liberation Serif" w:eastAsia="Liberation Serif" w:hAnsi="Liberation Serif"/>
          <w:strike w:val="0"/>
          <w:color w:val="000000"/>
          <w:sz w:val="22"/>
          <w:szCs w:val="22"/>
          <w:highlight w:val="white"/>
          <w:rtl w:val="0"/>
        </w:rPr>
        <w:t xml:space="preserve">estos.</w:t>
      </w:r>
      <w:r w:rsidDel="00000000" w:rsidR="00000000" w:rsidRPr="00000000">
        <w:rPr>
          <w:rtl w:val="0"/>
        </w:rPr>
      </w:r>
    </w:p>
    <w:p w:rsidR="00000000" w:rsidDel="00000000" w:rsidP="00000000" w:rsidRDefault="00000000" w:rsidRPr="00000000" w14:paraId="000000D3">
      <w:pPr>
        <w:widowControl w:val="0"/>
        <w:spacing w:after="0" w:before="0"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Los CEFIRE específicos centrarán sus actuaciones, prioritariamente, en el desarrollo de los cursos de catálogo a partir de las líneas estratégicas de la CECE.</w:t>
      </w:r>
      <w:r w:rsidDel="00000000" w:rsidR="00000000" w:rsidRPr="00000000">
        <w:rPr>
          <w:rtl w:val="0"/>
        </w:rPr>
      </w:r>
    </w:p>
    <w:p w:rsidR="00000000" w:rsidDel="00000000" w:rsidP="00000000" w:rsidRDefault="00000000" w:rsidRPr="00000000" w14:paraId="000000D4">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4. Los CEFIRE territoriales estarán compuestos por asesorías de carácter específico que se coordinarán con las asesorías propias del CEFIRE específico y constituirán la estructura organizativa de ámbito.</w:t>
      </w:r>
    </w:p>
    <w:p w:rsidR="00000000" w:rsidDel="00000000" w:rsidP="00000000" w:rsidRDefault="00000000" w:rsidRPr="00000000" w14:paraId="000000D5">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5. Los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CEFIRE </w:t>
      </w:r>
      <w:r w:rsidDel="00000000" w:rsidR="00000000" w:rsidRPr="00000000">
        <w:rPr>
          <w:rFonts w:ascii="Liberation Serif" w:cs="Liberation Serif" w:eastAsia="Liberation Serif" w:hAnsi="Liberation Serif"/>
          <w:b w:val="0"/>
          <w:color w:val="000000"/>
          <w:sz w:val="22"/>
          <w:szCs w:val="22"/>
          <w:highlight w:val="white"/>
          <w:rtl w:val="0"/>
        </w:rPr>
        <w:t xml:space="preserve">tendrán, con carácter general, las siguientes funciones:</w:t>
      </w:r>
    </w:p>
    <w:p w:rsidR="00000000" w:rsidDel="00000000" w:rsidP="00000000" w:rsidRDefault="00000000" w:rsidRPr="00000000" w14:paraId="000000D6">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 Desarrollar el PFP, establecido por la Conselleria competente en materia de educación en su zona o ámbito de actuación a través del PAA.</w:t>
      </w:r>
    </w:p>
    <w:p w:rsidR="00000000" w:rsidDel="00000000" w:rsidP="00000000" w:rsidRDefault="00000000" w:rsidRPr="00000000" w14:paraId="000000D7">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b) Planificar, desarrollar, gestionar y evaluar el PAA del CEFIRE correspondiente, así como elaborar su presupuesto.</w:t>
      </w:r>
    </w:p>
    <w:p w:rsidR="00000000" w:rsidDel="00000000" w:rsidP="00000000" w:rsidRDefault="00000000" w:rsidRPr="00000000" w14:paraId="000000D8">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c) Apoyar y asesorar a los centros docentes y al profesorado en el desarrollo y seguimiento de sus procesos de formación.</w:t>
      </w:r>
    </w:p>
    <w:p w:rsidR="00000000" w:rsidDel="00000000" w:rsidP="00000000" w:rsidRDefault="00000000" w:rsidRPr="00000000" w14:paraId="000000D9">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 Proporcionar al profesorado y a los centros docentes información periódica de la normativa y de las publicaciones científicas y pedagógicas.</w:t>
      </w:r>
    </w:p>
    <w:p w:rsidR="00000000" w:rsidDel="00000000" w:rsidP="00000000" w:rsidRDefault="00000000" w:rsidRPr="00000000" w14:paraId="000000DA">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 Facilitar a los miembros de la comunidad educativa, en la medida de su disponibilidad y posibilidades, diferentes recursos didácticos o bibliográficos.</w:t>
      </w:r>
    </w:p>
    <w:p w:rsidR="00000000" w:rsidDel="00000000" w:rsidP="00000000" w:rsidRDefault="00000000" w:rsidRPr="00000000" w14:paraId="000000DB">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f) Promover y difundir ejemplos de buenas prácticas, de proyectos innovadores, de proyectos de investigación o de experiencias educativas que destaquen por su excelencia, favoreciendo el intercambio de actuaciones profesionales docentes de calidad.</w:t>
      </w:r>
    </w:p>
    <w:p w:rsidR="00000000" w:rsidDel="00000000" w:rsidP="00000000" w:rsidRDefault="00000000" w:rsidRPr="00000000" w14:paraId="000000DC">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g) Colaborar con otras instituciones para impulsar la formación del profesorado y contribuir, en colaboración con los centros docentes y otras instituciones, a la dinamización social y cultural de su entorno.</w:t>
      </w:r>
    </w:p>
    <w:p w:rsidR="00000000" w:rsidDel="00000000" w:rsidP="00000000" w:rsidRDefault="00000000" w:rsidRPr="00000000" w14:paraId="000000DD">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h) Realizar procesos de autoevaluación y participar en evaluaciones externas que contribuyan a la mejora de sus funciones, a través de la elaboración de la memoria del PAA.</w:t>
      </w:r>
    </w:p>
    <w:p w:rsidR="00000000" w:rsidDel="00000000" w:rsidP="00000000" w:rsidRDefault="00000000" w:rsidRPr="00000000" w14:paraId="000000DE">
      <w:pPr>
        <w:widowControl w:val="0"/>
        <w:spacing w:after="158"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i) Participar en aquellas otras funciones que les sean atribuidas por la Conselleria competente en materia de educación en el ámbito de sus competencias.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35nkun2" w:id="14"/>
      <w:bookmarkEnd w:id="14"/>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Sección segunda. Estructura orgánica</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ksv4uv" w:id="15"/>
      <w:bookmarkEnd w:id="15"/>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10. Órganos de gobierno de los CEFIRE</w:t>
      </w:r>
    </w:p>
    <w:p w:rsidR="00000000" w:rsidDel="00000000" w:rsidP="00000000" w:rsidRDefault="00000000" w:rsidRPr="00000000" w14:paraId="000000E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Los CEFIRE contarán con la siguiente estructura orgánica:</w:t>
      </w:r>
    </w:p>
    <w:p w:rsidR="00000000" w:rsidDel="00000000" w:rsidP="00000000" w:rsidRDefault="00000000" w:rsidRPr="00000000" w14:paraId="000000E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 Órganos unipersonales. Dirección y Secretaría, que constituirán el equipo directivo del CEFIRE.</w:t>
      </w:r>
    </w:p>
    <w:p w:rsidR="00000000" w:rsidDel="00000000" w:rsidP="00000000" w:rsidRDefault="00000000" w:rsidRPr="00000000" w14:paraId="000000E4">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 Órganos colegiados: Consejo del CEFIRE y Equipo pedagógico.</w:t>
      </w:r>
    </w:p>
    <w:p w:rsidR="00000000" w:rsidDel="00000000" w:rsidP="00000000" w:rsidRDefault="00000000" w:rsidRPr="00000000" w14:paraId="000000E5">
      <w:pPr>
        <w:widowControl w:val="0"/>
        <w:spacing w:after="239" w:before="0" w:line="249" w:lineRule="auto"/>
        <w:jc w:val="both"/>
        <w:rPr/>
      </w:pPr>
      <w:r w:rsidDel="00000000" w:rsidR="00000000" w:rsidRPr="00000000">
        <w:rPr>
          <w:rFonts w:ascii="Liberation Serif" w:cs="Liberation Serif" w:eastAsia="Liberation Serif" w:hAnsi="Liberation Serif"/>
          <w:color w:val="000000"/>
          <w:sz w:val="22"/>
          <w:szCs w:val="22"/>
          <w:highlight w:val="white"/>
          <w:u w:val="none"/>
          <w:rtl w:val="0"/>
        </w:rPr>
        <w:t xml:space="preserve">2. El régimen de funcionamiento tanto de los órganos unipersonales como de los órganos colegiados se atendrá a lo dispuesto en este decreto o a sus normas de desarrollo, así como a lo establecido con carácter general para los centros públicos de la Comunitat Valenciana.</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11. Previsión de puestos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1. La CECE, en concreto el órgano con atribución en materia de formación del profesorado, determinará mediante orden:</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-El nombramiento de las direcciones de los CEFIRE.</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-Los criterios de selección, forma de acceso y</w:t>
      </w:r>
      <w:r w:rsidDel="00000000" w:rsidR="00000000" w:rsidRPr="00000000">
        <w:rPr>
          <w:rFonts w:ascii="Liberation Serif" w:cs="Liberation Serif" w:eastAsia="Liberation Serif" w:hAnsi="Liberation Serif"/>
          <w:b w:val="0"/>
          <w:i w:val="0"/>
          <w:smallCaps w:val="0"/>
          <w:strike w:val="0"/>
          <w:color w:val="ce181e"/>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cese de las personas que ocupen las asesorías, cuyo tiempo de permanencia ininterrumpida no podrá superar el</w:t>
      </w:r>
      <w:r w:rsidDel="00000000" w:rsidR="00000000" w:rsidRPr="00000000">
        <w:rPr>
          <w:rFonts w:ascii="Liberation Serif" w:cs="Liberation Serif" w:eastAsia="Liberation Serif" w:hAnsi="Liberation Serif"/>
          <w:b w:val="0"/>
          <w:i w:val="0"/>
          <w:smallCaps w:val="0"/>
          <w:strike w:val="0"/>
          <w:color w:val="ce181e"/>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que indique la orden reguladora.</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-Las funciones específicas de las direcciones y de las asesorías de formación.</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2. Las personas que ocupen las plazas de las asesorías de formación serán funcionarias de carrera de los cuerpos docentes no universitarios al servicio de la Generalitat Valenciana. Serán nombrad</w:t>
      </w:r>
      <w:r w:rsidDel="00000000" w:rsidR="00000000" w:rsidRPr="00000000">
        <w:rPr>
          <w:rFonts w:ascii="Liberation Serif" w:cs="Liberation Serif" w:eastAsia="Liberation Serif" w:hAnsi="Liberation Serif"/>
          <w:b w:val="0"/>
          <w:i w:val="0"/>
          <w:smallCaps w:val="0"/>
          <w:strike w:val="0"/>
          <w:color w:val="ce181e"/>
          <w:sz w:val="22"/>
          <w:szCs w:val="22"/>
          <w:highlight w:val="white"/>
          <w:u w:val="none"/>
          <w:vertAlign w:val="baseline"/>
          <w:rtl w:val="0"/>
        </w:rPr>
        <w:t xml:space="preserve">a</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 en comisión de servicios, previa convocatoria pública, de acuerdo con los principios de igualdad, mérito y capacidad.</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44sinio" w:id="16"/>
      <w:bookmarkEnd w:id="16"/>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12. Estructura orgánica: las direcciones de los CEFIRE</w:t>
      </w:r>
    </w:p>
    <w:p w:rsidR="00000000" w:rsidDel="00000000" w:rsidP="00000000" w:rsidRDefault="00000000" w:rsidRPr="00000000" w14:paraId="000000F0">
      <w:pPr>
        <w:widowControl w:val="0"/>
        <w:spacing w:after="0"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b w:val="0"/>
          <w:color w:val="355269"/>
          <w:sz w:val="22"/>
          <w:szCs w:val="22"/>
          <w:highlight w:val="white"/>
          <w:rtl w:val="0"/>
        </w:rPr>
        <w:t xml:space="preserve">1.-</w:t>
      </w:r>
      <w:r w:rsidDel="00000000" w:rsidR="00000000" w:rsidRPr="00000000">
        <w:rPr>
          <w:rFonts w:ascii="Liberation Serif" w:cs="Liberation Serif" w:eastAsia="Liberation Serif" w:hAnsi="Liberation Serif"/>
          <w:b w:val="0"/>
          <w:color w:val="000000"/>
          <w:sz w:val="22"/>
          <w:szCs w:val="22"/>
          <w:highlight w:val="white"/>
          <w:rtl w:val="0"/>
        </w:rPr>
        <w:t xml:space="preserve"> </w:t>
      </w:r>
      <w:r w:rsidDel="00000000" w:rsidR="00000000" w:rsidRPr="00000000">
        <w:rPr>
          <w:rFonts w:ascii="Liberation Serif" w:cs="Liberation Serif" w:eastAsia="Liberation Serif" w:hAnsi="Liberation Serif"/>
          <w:color w:val="000000"/>
          <w:sz w:val="22"/>
          <w:szCs w:val="22"/>
          <w:highlight w:val="white"/>
          <w:rtl w:val="0"/>
        </w:rPr>
        <w:t xml:space="preserve">Las funciones de las direcciones de los CEFIRE serán las siguientes</w:t>
      </w:r>
      <w:r w:rsidDel="00000000" w:rsidR="00000000" w:rsidRPr="00000000">
        <w:rPr>
          <w:rFonts w:ascii="Liberation Serif" w:cs="Liberation Serif" w:eastAsia="Liberation Serif" w:hAnsi="Liberation Serif"/>
          <w:b w:val="0"/>
          <w:sz w:val="22"/>
          <w:szCs w:val="22"/>
          <w:highlight w:val="white"/>
          <w:rtl w:val="0"/>
        </w:rPr>
        <w:t xml:space="preserve">:</w:t>
      </w:r>
      <w:r w:rsidDel="00000000" w:rsidR="00000000" w:rsidRPr="00000000">
        <w:rPr>
          <w:rtl w:val="0"/>
        </w:rPr>
      </w:r>
    </w:p>
    <w:p w:rsidR="00000000" w:rsidDel="00000000" w:rsidP="00000000" w:rsidRDefault="00000000" w:rsidRPr="00000000" w14:paraId="000000F1">
      <w:pPr>
        <w:widowControl w:val="0"/>
        <w:spacing w:after="0"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a) Representar oficialmente al CEFIRE.</w:t>
      </w:r>
      <w:r w:rsidDel="00000000" w:rsidR="00000000" w:rsidRPr="00000000">
        <w:rPr>
          <w:rtl w:val="0"/>
        </w:rPr>
      </w:r>
    </w:p>
    <w:p w:rsidR="00000000" w:rsidDel="00000000" w:rsidP="00000000" w:rsidRDefault="00000000" w:rsidRPr="00000000" w14:paraId="000000F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Cumplir y hacer cumplir las leyes y demás disposiciones vigentes en materia educativa, así como los acuerdos de los órganos colegiados en su ámbito de competencia.</w:t>
      </w:r>
    </w:p>
    <w:p w:rsidR="00000000" w:rsidDel="00000000" w:rsidP="00000000" w:rsidRDefault="00000000" w:rsidRPr="00000000" w14:paraId="000000F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Colaborar con los órganos de la Administración educativa en todo lo relativo a la consecución de los objetivos del CEFIRE, así como formar parte de los órganos consultivos y de las comisiones que se establezcan.</w:t>
      </w:r>
    </w:p>
    <w:p w:rsidR="00000000" w:rsidDel="00000000" w:rsidP="00000000" w:rsidRDefault="00000000" w:rsidRPr="00000000" w14:paraId="000000F4">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Presidir las reuniones del Consejo de</w:t>
      </w:r>
      <w:r w:rsidDel="00000000" w:rsidR="00000000" w:rsidRPr="00000000">
        <w:rPr>
          <w:rFonts w:ascii="Liberation Serif" w:cs="Liberation Serif" w:eastAsia="Liberation Serif" w:hAnsi="Liberation Serif"/>
          <w:b w:val="0"/>
          <w:color w:val="000000"/>
          <w:sz w:val="22"/>
          <w:szCs w:val="22"/>
          <w:highlight w:val="white"/>
          <w:rtl w:val="0"/>
        </w:rPr>
        <w:t xml:space="preserve"> CEFIRE y de su equipo pedagógico</w:t>
      </w:r>
      <w:r w:rsidDel="00000000" w:rsidR="00000000" w:rsidRPr="00000000">
        <w:rPr>
          <w:rFonts w:ascii="Liberation Serif" w:cs="Liberation Serif" w:eastAsia="Liberation Serif" w:hAnsi="Liberation Serif"/>
          <w:color w:val="000000"/>
          <w:sz w:val="22"/>
          <w:szCs w:val="22"/>
          <w:highlight w:val="white"/>
          <w:rtl w:val="0"/>
        </w:rPr>
        <w:t xml:space="preserve">, así como ejecutar, en el ámbito de sus competencias, los acuerdos del mismo.</w:t>
      </w:r>
    </w:p>
    <w:p w:rsidR="00000000" w:rsidDel="00000000" w:rsidP="00000000" w:rsidRDefault="00000000" w:rsidRPr="00000000" w14:paraId="000000F5">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Ejercer la jefatura de todo el personal del CEFIRE.</w:t>
      </w:r>
      <w:r w:rsidDel="00000000" w:rsidR="00000000" w:rsidRPr="00000000">
        <w:rPr>
          <w:rtl w:val="0"/>
        </w:rPr>
      </w:r>
    </w:p>
    <w:p w:rsidR="00000000" w:rsidDel="00000000" w:rsidP="00000000" w:rsidRDefault="00000000" w:rsidRPr="00000000" w14:paraId="000000F6">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Visar las certificaciones y documentos oficiales del CEFIRE que le correspondan.</w:t>
      </w:r>
    </w:p>
    <w:p w:rsidR="00000000" w:rsidDel="00000000" w:rsidP="00000000" w:rsidRDefault="00000000" w:rsidRPr="00000000" w14:paraId="000000F7">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Visar los gastos de acuerdo con la normativa vigente y las instrucciones del órgano competente en materia de formación del profesorado.</w:t>
      </w:r>
    </w:p>
    <w:p w:rsidR="00000000" w:rsidDel="00000000" w:rsidP="00000000" w:rsidRDefault="00000000" w:rsidRPr="00000000" w14:paraId="000000F8">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h) Proponer el nombramiento de la </w:t>
      </w:r>
      <w:r w:rsidDel="00000000" w:rsidR="00000000" w:rsidRPr="00000000">
        <w:rPr>
          <w:rFonts w:ascii="Liberation Serif" w:cs="Liberation Serif" w:eastAsia="Liberation Serif" w:hAnsi="Liberation Serif"/>
          <w:b w:val="0"/>
          <w:color w:val="000000"/>
          <w:sz w:val="22"/>
          <w:szCs w:val="22"/>
          <w:highlight w:val="white"/>
          <w:rtl w:val="0"/>
        </w:rPr>
        <w:t xml:space="preserve">persona que ha de ejercer la secretaría</w:t>
      </w:r>
      <w:r w:rsidDel="00000000" w:rsidR="00000000" w:rsidRPr="00000000">
        <w:rPr>
          <w:rFonts w:ascii="Liberation Serif" w:cs="Liberation Serif" w:eastAsia="Liberation Serif" w:hAnsi="Liberation Serif"/>
          <w:b w:val="1"/>
          <w:color w:val="355269"/>
          <w:sz w:val="22"/>
          <w:szCs w:val="22"/>
          <w:highlight w:val="white"/>
          <w:rtl w:val="0"/>
        </w:rPr>
        <w:t xml:space="preserve">.</w:t>
      </w:r>
      <w:r w:rsidDel="00000000" w:rsidR="00000000" w:rsidRPr="00000000">
        <w:rPr>
          <w:rtl w:val="0"/>
        </w:rPr>
      </w:r>
    </w:p>
    <w:p w:rsidR="00000000" w:rsidDel="00000000" w:rsidP="00000000" w:rsidRDefault="00000000" w:rsidRPr="00000000" w14:paraId="000000F9">
      <w:pPr>
        <w:widowControl w:val="0"/>
        <w:spacing w:after="158"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i) </w:t>
      </w:r>
      <w:r w:rsidDel="00000000" w:rsidR="00000000" w:rsidRPr="00000000">
        <w:rPr>
          <w:rFonts w:ascii="Liberation Serif" w:cs="Liberation Serif" w:eastAsia="Liberation Serif" w:hAnsi="Liberation Serif"/>
          <w:b w:val="0"/>
          <w:color w:val="000000"/>
          <w:sz w:val="22"/>
          <w:szCs w:val="22"/>
          <w:highlight w:val="white"/>
          <w:rtl w:val="0"/>
        </w:rPr>
        <w:t xml:space="preserve">Cualquier otra función que le sea atribuida por la noma vigente </w:t>
      </w:r>
      <w:r w:rsidDel="00000000" w:rsidR="00000000" w:rsidRPr="00000000">
        <w:rPr>
          <w:rFonts w:ascii="Liberation Serif" w:cs="Liberation Serif" w:eastAsia="Liberation Serif" w:hAnsi="Liberation Serif"/>
          <w:strike w:val="0"/>
          <w:color w:val="000000"/>
          <w:sz w:val="22"/>
          <w:szCs w:val="22"/>
          <w:highlight w:val="white"/>
          <w:rtl w:val="0"/>
        </w:rPr>
        <w:t xml:space="preserve">o por las normas e instrucciones de organización y funcionamiento de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los</w:t>
      </w:r>
      <w:r w:rsidDel="00000000" w:rsidR="00000000" w:rsidRPr="00000000">
        <w:rPr>
          <w:rFonts w:ascii="Liberation Serif" w:cs="Liberation Serif" w:eastAsia="Liberation Serif" w:hAnsi="Liberation Serif"/>
          <w:b w:val="1"/>
          <w:strike w:val="0"/>
          <w:color w:val="355269"/>
          <w:sz w:val="22"/>
          <w:szCs w:val="22"/>
          <w:highlight w:val="white"/>
          <w:rtl w:val="0"/>
        </w:rPr>
        <w:t xml:space="preserve"> </w:t>
      </w:r>
      <w:r w:rsidDel="00000000" w:rsidR="00000000" w:rsidRPr="00000000">
        <w:rPr>
          <w:rFonts w:ascii="Liberation Serif" w:cs="Liberation Serif" w:eastAsia="Liberation Serif" w:hAnsi="Liberation Serif"/>
          <w:strike w:val="0"/>
          <w:color w:val="000000"/>
          <w:sz w:val="22"/>
          <w:szCs w:val="22"/>
          <w:highlight w:val="white"/>
          <w:rtl w:val="0"/>
        </w:rPr>
        <w:t xml:space="preserve">CEFIRE.</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jxsxqh" w:id="17"/>
      <w:bookmarkEnd w:id="17"/>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13. Estructura orgánica: la secretaría de los CEFIRE</w:t>
      </w:r>
    </w:p>
    <w:p w:rsidR="00000000" w:rsidDel="00000000" w:rsidP="00000000" w:rsidRDefault="00000000" w:rsidRPr="00000000" w14:paraId="000000FC">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La persona que ocupe la secretaría será nombrada, a propuesta de la dirección, entre las asesorías de formación del CEFIRE. El nombramiento se hará por el mismo período del mandato que el de la persona que ostente la dirección. No obstante, podrá cesar antes de finalizar dicho plazo en los siguientes supuestos:</w:t>
      </w:r>
      <w:r w:rsidDel="00000000" w:rsidR="00000000" w:rsidRPr="00000000">
        <w:rPr>
          <w:rtl w:val="0"/>
        </w:rPr>
      </w:r>
    </w:p>
    <w:p w:rsidR="00000000" w:rsidDel="00000000" w:rsidP="00000000" w:rsidRDefault="00000000" w:rsidRPr="00000000" w14:paraId="000000F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Por cese motivado por el órgano competente en materia de formación del profesorado a propuesta de la dirección del CEFIRE.</w:t>
      </w:r>
    </w:p>
    <w:p w:rsidR="00000000" w:rsidDel="00000000" w:rsidP="00000000" w:rsidRDefault="00000000" w:rsidRPr="00000000" w14:paraId="000000F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Cuando cese en la asesoría de formación del CEFIRE.</w:t>
      </w:r>
    </w:p>
    <w:p w:rsidR="00000000" w:rsidDel="00000000" w:rsidP="00000000" w:rsidRDefault="00000000" w:rsidRPr="00000000" w14:paraId="000000F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Por incapacidad física o psíquica sobrevenida que le impida el ejercicio del cargo.</w:t>
      </w:r>
    </w:p>
    <w:p w:rsidR="00000000" w:rsidDel="00000000" w:rsidP="00000000" w:rsidRDefault="00000000" w:rsidRPr="00000000" w14:paraId="0000010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A petición propia, debidamente motivada, aceptada por el órgano competente en materia de formación del profesorado.</w:t>
      </w:r>
    </w:p>
    <w:p w:rsidR="00000000" w:rsidDel="00000000" w:rsidP="00000000" w:rsidRDefault="00000000" w:rsidRPr="00000000" w14:paraId="00000101">
      <w:pPr>
        <w:widowControl w:val="0"/>
        <w:spacing w:after="0" w:before="0"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color w:val="000000"/>
          <w:sz w:val="22"/>
          <w:szCs w:val="22"/>
          <w:highlight w:val="white"/>
          <w:rtl w:val="0"/>
        </w:rPr>
        <w:t xml:space="preserve">e) Por </w:t>
      </w:r>
      <w:r w:rsidDel="00000000" w:rsidR="00000000" w:rsidRPr="00000000">
        <w:rPr>
          <w:rFonts w:ascii="Liberation Serif" w:cs="Liberation Serif" w:eastAsia="Liberation Serif" w:hAnsi="Liberation Serif"/>
          <w:strike w:val="0"/>
          <w:color w:val="000000"/>
          <w:sz w:val="22"/>
          <w:szCs w:val="22"/>
          <w:highlight w:val="white"/>
          <w:rtl w:val="0"/>
        </w:rPr>
        <w:t xml:space="preserve">c</w:t>
      </w:r>
      <w:r w:rsidDel="00000000" w:rsidR="00000000" w:rsidRPr="00000000">
        <w:rPr>
          <w:rFonts w:ascii="Liberation Serif" w:cs="Liberation Serif" w:eastAsia="Liberation Serif" w:hAnsi="Liberation Serif"/>
          <w:color w:val="000000"/>
          <w:sz w:val="22"/>
          <w:szCs w:val="22"/>
          <w:highlight w:val="white"/>
          <w:rtl w:val="0"/>
        </w:rPr>
        <w:t xml:space="preserve">ualquier otro de los supuestos establecidos en la legislación vigente aplicable con carácter general </w:t>
      </w:r>
      <w:r w:rsidDel="00000000" w:rsidR="00000000" w:rsidRPr="00000000">
        <w:rPr>
          <w:rFonts w:ascii="Liberation Serif" w:cs="Liberation Serif" w:eastAsia="Liberation Serif" w:hAnsi="Liberation Serif"/>
          <w:strike w:val="0"/>
          <w:color w:val="000000"/>
          <w:sz w:val="22"/>
          <w:szCs w:val="22"/>
          <w:highlight w:val="white"/>
          <w:rtl w:val="0"/>
        </w:rPr>
        <w:t xml:space="preserve">al funcionariado </w:t>
      </w:r>
      <w:r w:rsidDel="00000000" w:rsidR="00000000" w:rsidRPr="00000000">
        <w:rPr>
          <w:rFonts w:ascii="Liberation Serif" w:cs="Liberation Serif" w:eastAsia="Liberation Serif" w:hAnsi="Liberation Serif"/>
          <w:color w:val="000000"/>
          <w:sz w:val="22"/>
          <w:szCs w:val="22"/>
          <w:highlight w:val="white"/>
          <w:rtl w:val="0"/>
        </w:rPr>
        <w:t xml:space="preserve">de la Generalitat Valenciana.</w:t>
      </w:r>
      <w:r w:rsidDel="00000000" w:rsidR="00000000" w:rsidRPr="00000000">
        <w:rPr>
          <w:rtl w:val="0"/>
        </w:rPr>
      </w:r>
    </w:p>
    <w:p w:rsidR="00000000" w:rsidDel="00000000" w:rsidP="00000000" w:rsidRDefault="00000000" w:rsidRPr="00000000" w14:paraId="0000010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Las funciones de la persona que ejerza la secretaría del CEFIRE serán las siguientes:</w:t>
      </w:r>
    </w:p>
    <w:p w:rsidR="00000000" w:rsidDel="00000000" w:rsidP="00000000" w:rsidRDefault="00000000" w:rsidRPr="00000000" w14:paraId="0000010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Colaborar con la dirección del CEFIRE en el desarrollo de sus funciones.</w:t>
      </w:r>
    </w:p>
    <w:p w:rsidR="00000000" w:rsidDel="00000000" w:rsidP="00000000" w:rsidRDefault="00000000" w:rsidRPr="00000000" w14:paraId="00000104">
      <w:pPr>
        <w:widowControl w:val="0"/>
        <w:spacing w:after="0" w:before="0"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b) Asumir las tareas que se desarrollen en la orden que regule los CEFIRE.</w:t>
      </w:r>
      <w:r w:rsidDel="00000000" w:rsidR="00000000" w:rsidRPr="00000000">
        <w:rPr>
          <w:rtl w:val="0"/>
        </w:rPr>
      </w:r>
    </w:p>
    <w:p w:rsidR="00000000" w:rsidDel="00000000" w:rsidP="00000000" w:rsidRDefault="00000000" w:rsidRPr="00000000" w14:paraId="00000105">
      <w:pPr>
        <w:widowControl w:val="0"/>
        <w:spacing w:after="158" w:before="0"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c) Cualquier otra función que le sea atribuida por la normativa vigente o por las normas de organización y funcionamiento del centro.</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z337ya" w:id="18"/>
      <w:bookmarkEnd w:id="18"/>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14. Consejo del CEFIRE</w:t>
      </w:r>
    </w:p>
    <w:p w:rsidR="00000000" w:rsidDel="00000000" w:rsidP="00000000" w:rsidRDefault="00000000" w:rsidRPr="00000000" w14:paraId="00000108">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El Consejo del CEFIRE es el órgano de participación de</w:t>
      </w:r>
      <w:r w:rsidDel="00000000" w:rsidR="00000000" w:rsidRPr="00000000">
        <w:rPr>
          <w:rFonts w:ascii="Liberation Serif" w:cs="Liberation Serif" w:eastAsia="Liberation Serif" w:hAnsi="Liberation Serif"/>
          <w:b w:val="1"/>
          <w:color w:val="000000"/>
          <w:sz w:val="22"/>
          <w:szCs w:val="22"/>
          <w:highlight w:val="white"/>
          <w:rtl w:val="0"/>
        </w:rPr>
        <w:t xml:space="preserve"> </w:t>
      </w:r>
      <w:r w:rsidDel="00000000" w:rsidR="00000000" w:rsidRPr="00000000">
        <w:rPr>
          <w:rFonts w:ascii="Liberation Serif" w:cs="Liberation Serif" w:eastAsia="Liberation Serif" w:hAnsi="Liberation Serif"/>
          <w:b w:val="0"/>
          <w:color w:val="000000"/>
          <w:sz w:val="22"/>
          <w:szCs w:val="22"/>
          <w:highlight w:val="white"/>
          <w:rtl w:val="0"/>
        </w:rPr>
        <w:t xml:space="preserve">las y los</w:t>
      </w:r>
      <w:r w:rsidDel="00000000" w:rsidR="00000000" w:rsidRPr="00000000">
        <w:rPr>
          <w:rFonts w:ascii="Liberation Serif" w:cs="Liberation Serif" w:eastAsia="Liberation Serif" w:hAnsi="Liberation Serif"/>
          <w:color w:val="000000"/>
          <w:sz w:val="22"/>
          <w:szCs w:val="22"/>
          <w:highlight w:val="white"/>
          <w:rtl w:val="0"/>
        </w:rPr>
        <w:t xml:space="preserve"> profesionales de la educación en el gobierno y gestión de los CEFIRE.</w:t>
      </w:r>
      <w:r w:rsidDel="00000000" w:rsidR="00000000" w:rsidRPr="00000000">
        <w:rPr>
          <w:rtl w:val="0"/>
        </w:rPr>
      </w:r>
    </w:p>
    <w:p w:rsidR="00000000" w:rsidDel="00000000" w:rsidP="00000000" w:rsidRDefault="00000000" w:rsidRPr="00000000" w14:paraId="00000109">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 Consejo del CEFIRE estará compuesto por los siguientes miembros:</w:t>
      </w:r>
    </w:p>
    <w:p w:rsidR="00000000" w:rsidDel="00000000" w:rsidP="00000000" w:rsidRDefault="00000000" w:rsidRPr="00000000" w14:paraId="0000010A">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La persona que ejerza la dirección del CEFIRE, que ostentará la presidencia.</w:t>
      </w:r>
    </w:p>
    <w:p w:rsidR="00000000" w:rsidDel="00000000" w:rsidP="00000000" w:rsidRDefault="00000000" w:rsidRPr="00000000" w14:paraId="0000010B">
      <w:pPr>
        <w:widowControl w:val="0"/>
        <w:spacing w:after="0" w:before="0" w:line="244"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Tres personas asesoras de formación del CEFIRE elegidas por el equipo de asesorías de formación.</w:t>
      </w:r>
    </w:p>
    <w:p w:rsidR="00000000" w:rsidDel="00000000" w:rsidP="00000000" w:rsidRDefault="00000000" w:rsidRPr="00000000" w14:paraId="0000010C">
      <w:pPr>
        <w:widowControl w:val="0"/>
        <w:spacing w:after="0" w:before="0" w:line="244"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c) Tres personas coordinadoras de formación de los centros de su zona y ámbito de actuación en el caso de los CEFIRES territoriales, y 4 profesores o profesoras con experiencia en el área en el caso de los CEFIRES específicos. Todas las personas serán elegidas por el equipo directivo del </w:t>
      </w:r>
      <w:r w:rsidDel="00000000" w:rsidR="00000000" w:rsidRPr="00000000">
        <w:rPr>
          <w:rFonts w:ascii="Liberation Serif" w:cs="Liberation Serif" w:eastAsia="Liberation Serif" w:hAnsi="Liberation Serif"/>
          <w:b w:val="0"/>
          <w:color w:val="000000"/>
          <w:sz w:val="22"/>
          <w:szCs w:val="22"/>
          <w:highlight w:val="white"/>
          <w:rtl w:val="0"/>
        </w:rPr>
        <w:t xml:space="preserve">CEFIRE</w:t>
      </w:r>
      <w:r w:rsidDel="00000000" w:rsidR="00000000" w:rsidRPr="00000000">
        <w:rPr>
          <w:rFonts w:ascii="Liberation Serif" w:cs="Liberation Serif" w:eastAsia="Liberation Serif" w:hAnsi="Liberation Serif"/>
          <w:color w:val="000000"/>
          <w:sz w:val="22"/>
          <w:szCs w:val="22"/>
          <w:highlight w:val="white"/>
          <w:rtl w:val="0"/>
        </w:rPr>
        <w:t xml:space="preserve"> a propuesta de las asesorías.</w:t>
      </w:r>
      <w:r w:rsidDel="00000000" w:rsidR="00000000" w:rsidRPr="00000000">
        <w:rPr>
          <w:rtl w:val="0"/>
        </w:rPr>
      </w:r>
    </w:p>
    <w:p w:rsidR="00000000" w:rsidDel="00000000" w:rsidP="00000000" w:rsidRDefault="00000000" w:rsidRPr="00000000" w14:paraId="0000010D">
      <w:pPr>
        <w:widowControl w:val="0"/>
        <w:spacing w:after="0" w:before="0" w:line="244"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d) Un</w:t>
      </w:r>
      <w:r w:rsidDel="00000000" w:rsidR="00000000" w:rsidRPr="00000000">
        <w:rPr>
          <w:rFonts w:ascii="Liberation Serif" w:cs="Liberation Serif" w:eastAsia="Liberation Serif" w:hAnsi="Liberation Serif"/>
          <w:color w:val="000000"/>
          <w:sz w:val="22"/>
          <w:szCs w:val="22"/>
          <w:highlight w:val="white"/>
          <w:rtl w:val="0"/>
        </w:rPr>
        <w:t xml:space="preserve">a persona representante del personal no docente.</w:t>
      </w:r>
      <w:r w:rsidDel="00000000" w:rsidR="00000000" w:rsidRPr="00000000">
        <w:rPr>
          <w:rtl w:val="0"/>
        </w:rPr>
      </w:r>
    </w:p>
    <w:p w:rsidR="00000000" w:rsidDel="00000000" w:rsidP="00000000" w:rsidRDefault="00000000" w:rsidRPr="00000000" w14:paraId="0000010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La persona que ejerza la secretaría del CEFIRE, con voz y voto.</w:t>
      </w:r>
    </w:p>
    <w:p w:rsidR="00000000" w:rsidDel="00000000" w:rsidP="00000000" w:rsidRDefault="00000000" w:rsidRPr="00000000" w14:paraId="0000010F">
      <w:pPr>
        <w:widowControl w:val="0"/>
        <w:spacing w:after="0" w:before="0"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3. </w:t>
      </w:r>
      <w:r w:rsidDel="00000000" w:rsidR="00000000" w:rsidRPr="00000000">
        <w:rPr>
          <w:rFonts w:ascii="Liberation Serif" w:cs="Liberation Serif" w:eastAsia="Liberation Serif" w:hAnsi="Liberation Serif"/>
          <w:b w:val="0"/>
          <w:color w:val="000000"/>
          <w:sz w:val="22"/>
          <w:szCs w:val="22"/>
          <w:highlight w:val="white"/>
          <w:rtl w:val="0"/>
        </w:rPr>
        <w:t xml:space="preserve">La</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s y los</w:t>
      </w:r>
      <w:r w:rsidDel="00000000" w:rsidR="00000000" w:rsidRPr="00000000">
        <w:rPr>
          <w:rFonts w:ascii="Liberation Serif" w:cs="Liberation Serif" w:eastAsia="Liberation Serif" w:hAnsi="Liberation Serif"/>
          <w:strike w:val="0"/>
          <w:color w:val="000000"/>
          <w:sz w:val="22"/>
          <w:szCs w:val="22"/>
          <w:highlight w:val="white"/>
          <w:rtl w:val="0"/>
        </w:rPr>
        <w:t xml:space="preserve"> miembros elegidos del Consejo del CEFIRE lo serán por un período de un año,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renovable</w:t>
      </w:r>
      <w:r w:rsidDel="00000000" w:rsidR="00000000" w:rsidRPr="00000000">
        <w:rPr>
          <w:rFonts w:ascii="Liberation Serif" w:cs="Liberation Serif" w:eastAsia="Liberation Serif" w:hAnsi="Liberation Serif"/>
          <w:strike w:val="0"/>
          <w:color w:val="000000"/>
          <w:sz w:val="22"/>
          <w:szCs w:val="22"/>
          <w:highlight w:val="white"/>
          <w:rtl w:val="0"/>
        </w:rPr>
        <w:t xml:space="preserve"> anualmente.</w:t>
      </w:r>
      <w:r w:rsidDel="00000000" w:rsidR="00000000" w:rsidRPr="00000000">
        <w:rPr>
          <w:rtl w:val="0"/>
        </w:rPr>
      </w:r>
    </w:p>
    <w:p w:rsidR="00000000" w:rsidDel="00000000" w:rsidP="00000000" w:rsidRDefault="00000000" w:rsidRPr="00000000" w14:paraId="0000011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 Corresponden</w:t>
      </w:r>
      <w:r w:rsidDel="00000000" w:rsidR="00000000" w:rsidRPr="00000000">
        <w:rPr>
          <w:rFonts w:ascii="Liberation Serif" w:cs="Liberation Serif" w:eastAsia="Liberation Serif" w:hAnsi="Liberation Serif"/>
          <w:color w:val="ce181e"/>
          <w:sz w:val="22"/>
          <w:szCs w:val="22"/>
          <w:highlight w:val="white"/>
          <w:rtl w:val="0"/>
        </w:rPr>
        <w:t xml:space="preserve"> </w:t>
      </w:r>
      <w:r w:rsidDel="00000000" w:rsidR="00000000" w:rsidRPr="00000000">
        <w:rPr>
          <w:rFonts w:ascii="Liberation Serif" w:cs="Liberation Serif" w:eastAsia="Liberation Serif" w:hAnsi="Liberation Serif"/>
          <w:color w:val="000000"/>
          <w:sz w:val="22"/>
          <w:szCs w:val="22"/>
          <w:highlight w:val="white"/>
          <w:rtl w:val="0"/>
        </w:rPr>
        <w:t xml:space="preserve">al Consejo del CEFIRE las siguientes competencias:</w:t>
      </w:r>
    </w:p>
    <w:p w:rsidR="00000000" w:rsidDel="00000000" w:rsidP="00000000" w:rsidRDefault="00000000" w:rsidRPr="00000000" w14:paraId="0000011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Aprobar y realizar el seguimiento del PAA del CEFIRE.</w:t>
      </w:r>
    </w:p>
    <w:p w:rsidR="00000000" w:rsidDel="00000000" w:rsidP="00000000" w:rsidRDefault="00000000" w:rsidRPr="00000000" w14:paraId="0000011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Aprobar la memoria de autoevaluación del CEFIRE.</w:t>
      </w:r>
    </w:p>
    <w:p w:rsidR="00000000" w:rsidDel="00000000" w:rsidP="00000000" w:rsidRDefault="00000000" w:rsidRPr="00000000" w14:paraId="0000011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Realizar propuestas de mejora en cualquiera de los aspectos referentes a la formación del profesorado.</w:t>
      </w:r>
    </w:p>
    <w:p w:rsidR="00000000" w:rsidDel="00000000" w:rsidP="00000000" w:rsidRDefault="00000000" w:rsidRPr="00000000" w14:paraId="00000114">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Supervisar la gestión económica del CEFIRE.</w:t>
      </w:r>
    </w:p>
    <w:p w:rsidR="00000000" w:rsidDel="00000000" w:rsidP="00000000" w:rsidRDefault="00000000" w:rsidRPr="00000000" w14:paraId="00000115">
      <w:pPr>
        <w:widowControl w:val="0"/>
        <w:spacing w:after="158" w:before="0"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color w:val="000000"/>
          <w:sz w:val="22"/>
          <w:szCs w:val="22"/>
          <w:highlight w:val="white"/>
          <w:rtl w:val="0"/>
        </w:rPr>
        <w:t xml:space="preserve">e) Participar en cualesquiera otras funciones que le sean encomendadas normativamente.</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j2qqm3" w:id="19"/>
      <w:bookmarkEnd w:id="19"/>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15. Equipo pedagógico del CEFIRE</w:t>
      </w:r>
    </w:p>
    <w:p w:rsidR="00000000" w:rsidDel="00000000" w:rsidP="00000000" w:rsidRDefault="00000000" w:rsidRPr="00000000" w14:paraId="00000118">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El equipo pedagógico del CEFIRE estará formado por todos los asesores y asesoras de formación que presten servicio en el mismo y por la persona titular de la dirección, que ejercerá su presidencia.</w:t>
      </w:r>
      <w:r w:rsidDel="00000000" w:rsidR="00000000" w:rsidRPr="00000000">
        <w:rPr>
          <w:rtl w:val="0"/>
        </w:rPr>
      </w:r>
    </w:p>
    <w:p w:rsidR="00000000" w:rsidDel="00000000" w:rsidP="00000000" w:rsidRDefault="00000000" w:rsidRPr="00000000" w14:paraId="00000119">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Corresponden al equipo pedagógico las siguientes funciones:</w:t>
      </w:r>
    </w:p>
    <w:p w:rsidR="00000000" w:rsidDel="00000000" w:rsidP="00000000" w:rsidRDefault="00000000" w:rsidRPr="00000000" w14:paraId="0000011A">
      <w:pPr>
        <w:widowControl w:val="0"/>
        <w:spacing w:after="0" w:before="0" w:line="249"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a) Elaborar el PAA del CEFIRE, atendiendo a las líneas de actuación marcadas por el Plan de Formación Permanente de la Comunitat Valenciana, a las directrices de los órganos competentes en materia de formación del profesorado y a los PAF de los centros docentes de su zona y ámbito de actuación.</w:t>
      </w:r>
      <w:r w:rsidDel="00000000" w:rsidR="00000000" w:rsidRPr="00000000">
        <w:rPr>
          <w:rtl w:val="0"/>
        </w:rPr>
      </w:r>
    </w:p>
    <w:p w:rsidR="00000000" w:rsidDel="00000000" w:rsidP="00000000" w:rsidRDefault="00000000" w:rsidRPr="00000000" w14:paraId="0000011B">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Realizar el seguimiento del PAA del CEFIRE durante cada curso escolar.</w:t>
      </w:r>
    </w:p>
    <w:p w:rsidR="00000000" w:rsidDel="00000000" w:rsidP="00000000" w:rsidRDefault="00000000" w:rsidRPr="00000000" w14:paraId="0000011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Diseñar, organizar y desarrollar las actividades formativas previstas en las actualizaciones del PAA del CEFIRE cada curso escolar, así como realizar el seguimiento de las mismas.</w:t>
      </w:r>
    </w:p>
    <w:p w:rsidR="00000000" w:rsidDel="00000000" w:rsidP="00000000" w:rsidRDefault="00000000" w:rsidRPr="00000000" w14:paraId="0000011D">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 Realizar la autoevaluación del funcionamiento del CEFIRE, utilizando los instrumentos e indicadores establecidos por los órganos competentes en materia de formación del profesorado y por el propio CEFIRE, así como efectuar las propuestas de mejora que de esa autoevaluación se puedan derivar.</w:t>
      </w:r>
    </w:p>
    <w:p w:rsidR="00000000" w:rsidDel="00000000" w:rsidP="00000000" w:rsidRDefault="00000000" w:rsidRPr="00000000" w14:paraId="0000011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 Coordinar las actuaciones de las personas asesoras de formación en el desarrollo de su actividad en los centros docentes de su zona de actuación.</w:t>
      </w:r>
    </w:p>
    <w:p w:rsidR="00000000" w:rsidDel="00000000" w:rsidP="00000000" w:rsidRDefault="00000000" w:rsidRPr="00000000" w14:paraId="0000011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Desarrollar estrategias para la difusión de </w:t>
      </w:r>
      <w:r w:rsidDel="00000000" w:rsidR="00000000" w:rsidRPr="00000000">
        <w:rPr>
          <w:rFonts w:ascii="Liberation Serif" w:cs="Liberation Serif" w:eastAsia="Liberation Serif" w:hAnsi="Liberation Serif"/>
          <w:b w:val="0"/>
          <w:color w:val="000000"/>
          <w:sz w:val="22"/>
          <w:szCs w:val="22"/>
          <w:highlight w:val="white"/>
          <w:rtl w:val="0"/>
        </w:rPr>
        <w:t xml:space="preserve">buenas prácticas</w:t>
      </w:r>
      <w:r w:rsidDel="00000000" w:rsidR="00000000" w:rsidRPr="00000000">
        <w:rPr>
          <w:rFonts w:ascii="Liberation Serif" w:cs="Liberation Serif" w:eastAsia="Liberation Serif" w:hAnsi="Liberation Serif"/>
          <w:color w:val="000000"/>
          <w:sz w:val="22"/>
          <w:szCs w:val="22"/>
          <w:highlight w:val="white"/>
          <w:rtl w:val="0"/>
        </w:rPr>
        <w:t xml:space="preserve">, de las iniciativas y experiencias del profesorado de su zona de actuación y para fomentar la autoformación y el trabajo colaborativo y en equipo.</w:t>
      </w:r>
    </w:p>
    <w:p w:rsidR="00000000" w:rsidDel="00000000" w:rsidP="00000000" w:rsidRDefault="00000000" w:rsidRPr="00000000" w14:paraId="0000012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Colaborar con los CEFIRE territoriales y específicos para alcanzar los objetivos del Plan de Formación </w:t>
      </w:r>
      <w:r w:rsidDel="00000000" w:rsidR="00000000" w:rsidRPr="00000000">
        <w:rPr>
          <w:rFonts w:ascii="Liberation Serif" w:cs="Liberation Serif" w:eastAsia="Liberation Serif" w:hAnsi="Liberation Serif"/>
          <w:b w:val="0"/>
          <w:color w:val="000000"/>
          <w:sz w:val="22"/>
          <w:szCs w:val="22"/>
          <w:highlight w:val="white"/>
          <w:rtl w:val="0"/>
        </w:rPr>
        <w:t xml:space="preserve">Permanente</w:t>
      </w:r>
      <w:r w:rsidDel="00000000" w:rsidR="00000000" w:rsidRPr="00000000">
        <w:rPr>
          <w:rFonts w:ascii="Liberation Serif" w:cs="Liberation Serif" w:eastAsia="Liberation Serif" w:hAnsi="Liberation Serif"/>
          <w:color w:val="000000"/>
          <w:sz w:val="22"/>
          <w:szCs w:val="22"/>
          <w:highlight w:val="white"/>
          <w:rtl w:val="0"/>
        </w:rPr>
        <w:t xml:space="preserve"> de la Comunitat Valenciana.</w:t>
      </w:r>
    </w:p>
    <w:p w:rsidR="00000000" w:rsidDel="00000000" w:rsidP="00000000" w:rsidRDefault="00000000" w:rsidRPr="00000000" w14:paraId="0000012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h) Elaborar propuestas de formación para la mejora continua de la función asesora.</w:t>
      </w:r>
    </w:p>
    <w:p w:rsidR="00000000" w:rsidDel="00000000" w:rsidP="00000000" w:rsidRDefault="00000000" w:rsidRPr="00000000" w14:paraId="0000012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i) Colaborar en las evaluaciones del CEFIRE.</w:t>
      </w:r>
    </w:p>
    <w:p w:rsidR="00000000" w:rsidDel="00000000" w:rsidP="00000000" w:rsidRDefault="00000000" w:rsidRPr="00000000" w14:paraId="0000012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j) Elegir a sus representantes en el Consejo del CEFIRE.</w:t>
      </w:r>
    </w:p>
    <w:p w:rsidR="00000000" w:rsidDel="00000000" w:rsidP="00000000" w:rsidRDefault="00000000" w:rsidRPr="00000000" w14:paraId="00000124">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Para el desarrollo de estas funciones, el equipo pedagógico mantendrá reuniones periódicas, al menos, una vez al mes.</w:t>
      </w:r>
      <w:r w:rsidDel="00000000" w:rsidR="00000000" w:rsidRPr="00000000">
        <w:rPr>
          <w:rtl w:val="0"/>
        </w:rPr>
      </w:r>
    </w:p>
    <w:p w:rsidR="00000000" w:rsidDel="00000000" w:rsidP="00000000" w:rsidRDefault="00000000" w:rsidRPr="00000000" w14:paraId="00000125">
      <w:pPr>
        <w:widowControl w:val="0"/>
        <w:spacing w:after="158" w:before="0" w:line="249" w:lineRule="auto"/>
        <w:jc w:val="both"/>
        <w:rPr>
          <w:rFonts w:ascii="Times New Roman" w:cs="Times New Roman" w:eastAsia="Times New Roman" w:hAnsi="Times New Roman"/>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4.- Entre los miembros del equipo pedagógico de formación se podrán crear diferentes comisiones para facilitar el desarrollo de sus funciones.</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bookmarkStart w:colFirst="0" w:colLast="0" w:name="_1y810tw" w:id="20"/>
      <w:bookmarkEnd w:id="20"/>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16.- Asesorías de formación del profesorado</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1. Las asesorías de formación tendrán las siguientes competencias: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9">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Contribuir de forma activa en la elaboración del </w:t>
      </w:r>
      <w:r w:rsidDel="00000000" w:rsidR="00000000" w:rsidRPr="00000000">
        <w:rPr>
          <w:rFonts w:ascii="Liberation Serif" w:cs="Liberation Serif" w:eastAsia="Liberation Serif" w:hAnsi="Liberation Serif"/>
          <w:strike w:val="0"/>
          <w:color w:val="000000"/>
          <w:sz w:val="22"/>
          <w:szCs w:val="22"/>
          <w:highlight w:val="white"/>
          <w:rtl w:val="0"/>
        </w:rPr>
        <w:t xml:space="preserve">PAA </w:t>
      </w:r>
      <w:r w:rsidDel="00000000" w:rsidR="00000000" w:rsidRPr="00000000">
        <w:rPr>
          <w:rFonts w:ascii="Liberation Serif" w:cs="Liberation Serif" w:eastAsia="Liberation Serif" w:hAnsi="Liberation Serif"/>
          <w:color w:val="000000"/>
          <w:sz w:val="22"/>
          <w:szCs w:val="22"/>
          <w:highlight w:val="white"/>
          <w:rtl w:val="0"/>
        </w:rPr>
        <w:t xml:space="preserve">del CEFIRE y participar en cuantas acciones formativas tengan asignadas.</w:t>
      </w:r>
    </w:p>
    <w:p w:rsidR="00000000" w:rsidDel="00000000" w:rsidP="00000000" w:rsidRDefault="00000000" w:rsidRPr="00000000" w14:paraId="0000012A">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Colaborar en la elaboración, seguimiento, actualización y aplicación de los planes de formación del profesorado de los centros docentes de la zona de actuación de su centro de profesorado o de su ámbito de actuación.</w:t>
      </w:r>
    </w:p>
    <w:p w:rsidR="00000000" w:rsidDel="00000000" w:rsidP="00000000" w:rsidRDefault="00000000" w:rsidRPr="00000000" w14:paraId="0000012B">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Proporcionar al profesorado asesoramiento y recursos en aspectos relacionados con su práctica docente y con su actualización y desarrollo profesional.</w:t>
      </w:r>
    </w:p>
    <w:p w:rsidR="00000000" w:rsidDel="00000000" w:rsidP="00000000" w:rsidRDefault="00000000" w:rsidRPr="00000000" w14:paraId="0000012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Colaborar y coordinarse de forma activa con todas las asesorías de formación, especialmente con quienes trabajan en su mismo ámbito en otros CEFIRE.</w:t>
      </w:r>
    </w:p>
    <w:p w:rsidR="00000000" w:rsidDel="00000000" w:rsidP="00000000" w:rsidRDefault="00000000" w:rsidRPr="00000000" w14:paraId="0000012D">
      <w:pPr>
        <w:widowControl w:val="0"/>
        <w:spacing w:after="0"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e) Proponer al equipo pedagógico del CEFIRE actuaciones formativas que se deriven de la implementación de los</w:t>
      </w:r>
      <w:r w:rsidDel="00000000" w:rsidR="00000000" w:rsidRPr="00000000">
        <w:rPr>
          <w:rFonts w:ascii="Liberation Serif" w:cs="Liberation Serif" w:eastAsia="Liberation Serif" w:hAnsi="Liberation Serif"/>
          <w:b w:val="1"/>
          <w:color w:val="355269"/>
          <w:sz w:val="22"/>
          <w:szCs w:val="22"/>
          <w:highlight w:val="white"/>
          <w:rtl w:val="0"/>
        </w:rPr>
        <w:t xml:space="preserve"> </w:t>
      </w:r>
      <w:r w:rsidDel="00000000" w:rsidR="00000000" w:rsidRPr="00000000">
        <w:rPr>
          <w:rFonts w:ascii="Liberation Serif" w:cs="Liberation Serif" w:eastAsia="Liberation Serif" w:hAnsi="Liberation Serif"/>
          <w:b w:val="0"/>
          <w:color w:val="000000"/>
          <w:sz w:val="22"/>
          <w:szCs w:val="22"/>
          <w:highlight w:val="white"/>
          <w:rtl w:val="0"/>
        </w:rPr>
        <w:t xml:space="preserve">PAF</w:t>
      </w:r>
      <w:r w:rsidDel="00000000" w:rsidR="00000000" w:rsidRPr="00000000">
        <w:rPr>
          <w:rFonts w:ascii="Liberation Serif" w:cs="Liberation Serif" w:eastAsia="Liberation Serif" w:hAnsi="Liberation Serif"/>
          <w:color w:val="000000"/>
          <w:sz w:val="22"/>
          <w:szCs w:val="22"/>
          <w:highlight w:val="white"/>
          <w:rtl w:val="0"/>
        </w:rPr>
        <w:t xml:space="preserve"> de los centros de su zona de actuación, y de la concreción anual de las líneas prioritarias del Plan de Formación Permanente de la Comunitat Valenciana.</w:t>
      </w:r>
      <w:r w:rsidDel="00000000" w:rsidR="00000000" w:rsidRPr="00000000">
        <w:rPr>
          <w:rtl w:val="0"/>
        </w:rPr>
      </w:r>
    </w:p>
    <w:p w:rsidR="00000000" w:rsidDel="00000000" w:rsidP="00000000" w:rsidRDefault="00000000" w:rsidRPr="00000000" w14:paraId="0000012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Impulsar, dinamizar y apoyar el desarrollo de redes de formación, facilitando espacios físicos y virtuales para el trabajo colaborativo del profesorado.</w:t>
      </w:r>
    </w:p>
    <w:p w:rsidR="00000000" w:rsidDel="00000000" w:rsidP="00000000" w:rsidRDefault="00000000" w:rsidRPr="00000000" w14:paraId="0000012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Detectar e impulsar actuaciones que promuevan la investigación, experiencias pedagógicas innovadoras y, en su caso, la elaboración de materiales y recursos, así como la difusión de los mismos.</w:t>
      </w:r>
    </w:p>
    <w:p w:rsidR="00000000" w:rsidDel="00000000" w:rsidP="00000000" w:rsidRDefault="00000000" w:rsidRPr="00000000" w14:paraId="0000013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h) Favorecer el uso y aplicación práctica de las tecnologías de la información y la comunicación en el ámbito educativo.</w:t>
      </w:r>
    </w:p>
    <w:p w:rsidR="00000000" w:rsidDel="00000000" w:rsidP="00000000" w:rsidRDefault="00000000" w:rsidRPr="00000000" w14:paraId="00000131">
      <w:pPr>
        <w:widowControl w:val="0"/>
        <w:spacing w:after="0" w:before="0" w:line="249" w:lineRule="auto"/>
        <w:jc w:val="both"/>
        <w:rPr>
          <w:rFonts w:ascii="Times New Roman" w:cs="Times New Roman" w:eastAsia="Times New Roman" w:hAnsi="Times New Roman"/>
          <w:color w:val="000000"/>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i) Cualesquier</w:t>
      </w:r>
      <w:r w:rsidDel="00000000" w:rsidR="00000000" w:rsidRPr="00000000">
        <w:rPr>
          <w:rFonts w:ascii="Liberation Serif" w:cs="Liberation Serif" w:eastAsia="Liberation Serif" w:hAnsi="Liberation Serif"/>
          <w:b w:val="0"/>
          <w:strike w:val="1"/>
          <w:color w:val="000000"/>
          <w:sz w:val="22"/>
          <w:szCs w:val="22"/>
          <w:highlight w:val="white"/>
          <w:rtl w:val="0"/>
        </w:rPr>
        <w:t xml:space="preserve">a</w:t>
      </w:r>
      <w:r w:rsidDel="00000000" w:rsidR="00000000" w:rsidRPr="00000000">
        <w:rPr>
          <w:rFonts w:ascii="Liberation Serif" w:cs="Liberation Serif" w:eastAsia="Liberation Serif" w:hAnsi="Liberation Serif"/>
          <w:b w:val="0"/>
          <w:color w:val="000000"/>
          <w:sz w:val="22"/>
          <w:szCs w:val="22"/>
          <w:highlight w:val="white"/>
          <w:rtl w:val="0"/>
        </w:rPr>
        <w:t xml:space="preserve"> otra</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s </w:t>
      </w:r>
      <w:r w:rsidDel="00000000" w:rsidR="00000000" w:rsidRPr="00000000">
        <w:rPr>
          <w:rFonts w:ascii="Liberation Serif" w:cs="Liberation Serif" w:eastAsia="Liberation Serif" w:hAnsi="Liberation Serif"/>
          <w:b w:val="0"/>
          <w:color w:val="000000"/>
          <w:sz w:val="22"/>
          <w:szCs w:val="22"/>
          <w:highlight w:val="white"/>
          <w:rtl w:val="0"/>
        </w:rPr>
        <w:t xml:space="preserve">que les sea</w:t>
      </w:r>
      <w:r w:rsidDel="00000000" w:rsidR="00000000" w:rsidRPr="00000000">
        <w:rPr>
          <w:rFonts w:ascii="Liberation Serif" w:cs="Liberation Serif" w:eastAsia="Liberation Serif" w:hAnsi="Liberation Serif"/>
          <w:b w:val="0"/>
          <w:strike w:val="1"/>
          <w:color w:val="000000"/>
          <w:sz w:val="22"/>
          <w:szCs w:val="22"/>
          <w:highlight w:val="white"/>
          <w:rtl w:val="0"/>
        </w:rPr>
        <w:t xml:space="preserve">n</w:t>
      </w:r>
      <w:r w:rsidDel="00000000" w:rsidR="00000000" w:rsidRPr="00000000">
        <w:rPr>
          <w:rFonts w:ascii="Liberation Serif" w:cs="Liberation Serif" w:eastAsia="Liberation Serif" w:hAnsi="Liberation Serif"/>
          <w:b w:val="0"/>
          <w:color w:val="000000"/>
          <w:sz w:val="22"/>
          <w:szCs w:val="22"/>
          <w:highlight w:val="white"/>
          <w:rtl w:val="0"/>
        </w:rPr>
        <w:t xml:space="preserve"> atribuida por la normativa vigente y por las normas e instrucciones de organización del CEFIRE.</w:t>
      </w:r>
      <w:r w:rsidDel="00000000" w:rsidR="00000000" w:rsidRPr="00000000">
        <w:rPr>
          <w:rtl w:val="0"/>
        </w:rPr>
      </w:r>
    </w:p>
    <w:p w:rsidR="00000000" w:rsidDel="00000000" w:rsidP="00000000" w:rsidRDefault="00000000" w:rsidRPr="00000000" w14:paraId="0000013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Procesos de selección de asesorías de Formación.</w:t>
      </w:r>
    </w:p>
    <w:p w:rsidR="00000000" w:rsidDel="00000000" w:rsidP="00000000" w:rsidRDefault="00000000" w:rsidRPr="00000000" w14:paraId="0000013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La selección de los asesores y asesoras de formación se realizará por concurso de méritos, de conformidad con los principios de igualdad, publicidad, mérito y capacidad, entre las candidaturas que cumplan los requisitos previstos en  este decreto y previa convocatoria en el </w:t>
      </w:r>
      <w:r w:rsidDel="00000000" w:rsidR="00000000" w:rsidRPr="00000000">
        <w:rPr>
          <w:rFonts w:ascii="Liberation Serif" w:cs="Liberation Serif" w:eastAsia="Liberation Serif" w:hAnsi="Liberation Serif"/>
          <w:i w:val="1"/>
          <w:color w:val="000000"/>
          <w:sz w:val="22"/>
          <w:szCs w:val="22"/>
          <w:highlight w:val="white"/>
          <w:rtl w:val="0"/>
        </w:rPr>
        <w:t xml:space="preserve">Diari Oficial de la Generalitat Valenciana</w:t>
      </w:r>
      <w:r w:rsidDel="00000000" w:rsidR="00000000" w:rsidRPr="00000000">
        <w:rPr>
          <w:rFonts w:ascii="Liberation Serif" w:cs="Liberation Serif" w:eastAsia="Liberation Serif" w:hAnsi="Liberation Serif"/>
          <w:color w:val="000000"/>
          <w:sz w:val="22"/>
          <w:szCs w:val="22"/>
          <w:highlight w:val="white"/>
          <w:rtl w:val="0"/>
        </w:rPr>
        <w:t xml:space="preserve">.</w:t>
      </w:r>
    </w:p>
    <w:p w:rsidR="00000000" w:rsidDel="00000000" w:rsidP="00000000" w:rsidRDefault="00000000" w:rsidRPr="00000000" w14:paraId="00000134">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La convocatoria referida en el apartado anterior establecerá los criterios objetivos de valoración de las candidaturas presentadas, los requisitos de participación y el nombramiento, así como la duración del mismo y las posibles prórrogas.</w:t>
      </w:r>
    </w:p>
    <w:p w:rsidR="00000000" w:rsidDel="00000000" w:rsidP="00000000" w:rsidRDefault="00000000" w:rsidRPr="00000000" w14:paraId="00000135">
      <w:pPr>
        <w:widowControl w:val="0"/>
        <w:spacing w:after="158" w:before="0" w:line="249" w:lineRule="auto"/>
        <w:jc w:val="both"/>
        <w:rPr>
          <w:b w:val="0"/>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c) Cuando existan vacantes ofertadas que no hayan sido cubiertas, de manera provisional y bajo la supervisión del órgano superior competente en materia de formación del profesorado, podrán ser cubiertas por designación directa por un año con posibilidad de prórroga sobre la base de evaluación favorable del órgano referido. Estas asesorías podrán ser ocupadas en régimen de dedicación parcial o total con el fin de poder llevar a cabo actividades concretas proyectadas en el marco del PFP de la Conselleria.</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4i7ojhp" w:id="21"/>
      <w:bookmarkEnd w:id="21"/>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17. Personal de administración y servicios de los CEFIRE</w:t>
      </w:r>
    </w:p>
    <w:p w:rsidR="00000000" w:rsidDel="00000000" w:rsidP="00000000" w:rsidRDefault="00000000" w:rsidRPr="00000000" w14:paraId="00000137">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Cada CEFIRE contará con el personal de administración y servicios que recoja la correspondiente relación de puestos de trabajo.</w:t>
      </w:r>
    </w:p>
    <w:p w:rsidR="00000000" w:rsidDel="00000000" w:rsidP="00000000" w:rsidRDefault="00000000" w:rsidRPr="00000000" w14:paraId="00000138">
      <w:pPr>
        <w:widowControl w:val="0"/>
        <w:spacing w:after="158"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 personal de administración y servicios tendrán los derechos y obligaciones establecidos en la legislación del personal funcionario o laboral que les resulten de aplicación.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xcytpi" w:id="22"/>
      <w:bookmarkEnd w:id="2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Sección tercera. Autonomía de los cefire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89"/>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bookmarkStart w:colFirst="0" w:colLast="0" w:name="_1ci93xb" w:id="23"/>
      <w:bookmarkEnd w:id="23"/>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18.- Autonomía pedagógica y de gestión</w:t>
      </w:r>
      <w:r w:rsidDel="00000000" w:rsidR="00000000" w:rsidRPr="00000000">
        <w:rPr>
          <w:rtl w:val="0"/>
        </w:rPr>
      </w:r>
    </w:p>
    <w:p w:rsidR="00000000" w:rsidDel="00000000" w:rsidP="00000000" w:rsidRDefault="00000000" w:rsidRPr="00000000" w14:paraId="0000013C">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Los CEFIRE tendrán autonomía de gestión pedagógica para el desarrollo de sus actividades, de acuerdo a los criterios establecidos por la Conselleria competente en materia de educación no universitaria, con el fin de poder conseguir los objetivos establecidos en el Plan de Formación Permanente de la Comunitat Valenciana publicado al efecto.</w:t>
      </w:r>
      <w:r w:rsidDel="00000000" w:rsidR="00000000" w:rsidRPr="00000000">
        <w:rPr>
          <w:rtl w:val="0"/>
        </w:rPr>
      </w:r>
    </w:p>
    <w:p w:rsidR="00000000" w:rsidDel="00000000" w:rsidP="00000000" w:rsidRDefault="00000000" w:rsidRPr="00000000" w14:paraId="0000013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 PAA de cada CEFIRE será elaborado por el Equipo pedagógico del CEFIRE y coordinado por la dirección del centro. Dicho PAA será aprobado por el órgano correspondiente competente en materia de formación del profesorado en los plazos establecidos a tal efecto.</w:t>
      </w:r>
    </w:p>
    <w:p w:rsidR="00000000" w:rsidDel="00000000" w:rsidP="00000000" w:rsidRDefault="00000000" w:rsidRPr="00000000" w14:paraId="0000013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Los CEFIRE se regirán por unas normas de organización,</w:t>
      </w:r>
      <w:r w:rsidDel="00000000" w:rsidR="00000000" w:rsidRPr="00000000">
        <w:rPr>
          <w:rFonts w:ascii="Liberation Serif" w:cs="Liberation Serif" w:eastAsia="Liberation Serif" w:hAnsi="Liberation Serif"/>
          <w:color w:val="ce181e"/>
          <w:sz w:val="22"/>
          <w:szCs w:val="22"/>
          <w:highlight w:val="white"/>
          <w:rtl w:val="0"/>
        </w:rPr>
        <w:t xml:space="preserve"> </w:t>
      </w:r>
      <w:r w:rsidDel="00000000" w:rsidR="00000000" w:rsidRPr="00000000">
        <w:rPr>
          <w:rFonts w:ascii="Liberation Serif" w:cs="Liberation Serif" w:eastAsia="Liberation Serif" w:hAnsi="Liberation Serif"/>
          <w:color w:val="000000"/>
          <w:sz w:val="22"/>
          <w:szCs w:val="22"/>
          <w:highlight w:val="white"/>
          <w:rtl w:val="0"/>
        </w:rPr>
        <w:t xml:space="preserve">funcionamiento y gestión </w:t>
      </w:r>
      <w:r w:rsidDel="00000000" w:rsidR="00000000" w:rsidRPr="00000000">
        <w:rPr>
          <w:rFonts w:ascii="Liberation Serif" w:cs="Liberation Serif" w:eastAsia="Liberation Serif" w:hAnsi="Liberation Serif"/>
          <w:strike w:val="0"/>
          <w:color w:val="000000"/>
          <w:sz w:val="22"/>
          <w:szCs w:val="22"/>
          <w:highlight w:val="white"/>
          <w:rtl w:val="0"/>
        </w:rPr>
        <w:t xml:space="preserve">conforme </w:t>
      </w:r>
      <w:r w:rsidDel="00000000" w:rsidR="00000000" w:rsidRPr="00000000">
        <w:rPr>
          <w:rFonts w:ascii="Liberation Serif" w:cs="Liberation Serif" w:eastAsia="Liberation Serif" w:hAnsi="Liberation Serif"/>
          <w:color w:val="000000"/>
          <w:sz w:val="22"/>
          <w:szCs w:val="22"/>
          <w:highlight w:val="white"/>
          <w:rtl w:val="0"/>
        </w:rPr>
        <w:t xml:space="preserve">a las disposiciones normativas que establezca la conselleria competente en materia de educación.</w:t>
      </w:r>
    </w:p>
    <w:p w:rsidR="00000000" w:rsidDel="00000000" w:rsidP="00000000" w:rsidRDefault="00000000" w:rsidRPr="00000000" w14:paraId="0000013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4.-La Conselleria de Educación asignará anualmente a cada CEFIRE una dotación económica para realizar las funciones asignadas y para atender a los gastos de funcionamiento.  </w:t>
      </w:r>
    </w:p>
    <w:p w:rsidR="00000000" w:rsidDel="00000000" w:rsidP="00000000" w:rsidRDefault="00000000" w:rsidRPr="00000000" w14:paraId="00000140">
      <w:pPr>
        <w:widowControl w:val="0"/>
        <w:spacing w:after="0" w:before="0"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5. A los CEFIRE les será de aplicación lo dispuesto en los presupuestos anuales y en el resto de la normativa en vigor, relativa a la gestión económica de los centros docentes públicos no universitarios por la que se regula la autonomía de gestión económica.</w:t>
      </w:r>
      <w:r w:rsidDel="00000000" w:rsidR="00000000" w:rsidRPr="00000000">
        <w:rPr>
          <w:rtl w:val="0"/>
        </w:rPr>
      </w:r>
    </w:p>
    <w:p w:rsidR="00000000" w:rsidDel="00000000" w:rsidP="00000000" w:rsidRDefault="00000000" w:rsidRPr="00000000" w14:paraId="00000141">
      <w:pPr>
        <w:widowControl w:val="0"/>
        <w:spacing w:after="239"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6. La dirección de cada CEFIRE reflejará la evaluación del grado de cumplimiento de su PAA en una memoria anual, que deberá ser remitida al órgano competente en materia de formación del profesorado en el periodo establecido.</w:t>
      </w:r>
    </w:p>
    <w:p w:rsidR="00000000" w:rsidDel="00000000" w:rsidP="00000000" w:rsidRDefault="00000000" w:rsidRPr="00000000" w14:paraId="00000142">
      <w:pPr>
        <w:pStyle w:val="Heading1"/>
        <w:numPr>
          <w:ilvl w:val="0"/>
          <w:numId w:val="1"/>
        </w:numPr>
        <w:spacing w:after="0" w:before="0" w:lineRule="auto"/>
        <w:ind w:left="0" w:right="0" w:firstLine="0"/>
        <w:rPr>
          <w:rFonts w:ascii="Liberation Serif" w:cs="Liberation Serif" w:eastAsia="Liberation Serif" w:hAnsi="Liberation Serif"/>
          <w:b w:val="0"/>
          <w:sz w:val="22"/>
          <w:szCs w:val="22"/>
        </w:rPr>
      </w:pPr>
      <w:bookmarkStart w:colFirst="0" w:colLast="0" w:name="_3whwml4" w:id="24"/>
      <w:bookmarkEnd w:id="24"/>
      <w:r w:rsidDel="00000000" w:rsidR="00000000" w:rsidRPr="00000000">
        <w:rPr>
          <w:rFonts w:ascii="Liberation Serif" w:cs="Liberation Serif" w:eastAsia="Liberation Serif" w:hAnsi="Liberation Serif"/>
          <w:b w:val="0"/>
          <w:sz w:val="22"/>
          <w:szCs w:val="22"/>
          <w:highlight w:val="white"/>
          <w:rtl w:val="0"/>
        </w:rPr>
        <w:t xml:space="preserve">CAPÍTULO V</w:t>
      </w:r>
      <w:r w:rsidDel="00000000" w:rsidR="00000000" w:rsidRPr="00000000">
        <w:rPr>
          <w:rtl w:val="0"/>
        </w:rPr>
      </w:r>
    </w:p>
    <w:p w:rsidR="00000000" w:rsidDel="00000000" w:rsidP="00000000" w:rsidRDefault="00000000" w:rsidRPr="00000000" w14:paraId="00000143">
      <w:pPr>
        <w:pStyle w:val="Heading1"/>
        <w:numPr>
          <w:ilvl w:val="0"/>
          <w:numId w:val="1"/>
        </w:numPr>
        <w:spacing w:after="0" w:before="0" w:lineRule="auto"/>
        <w:ind w:left="0" w:right="0" w:firstLine="0"/>
        <w:rPr>
          <w:rFonts w:ascii="Liberation Serif" w:cs="Liberation Serif" w:eastAsia="Liberation Serif" w:hAnsi="Liberation Serif"/>
          <w:b w:val="0"/>
          <w:i w:val="1"/>
          <w:sz w:val="22"/>
          <w:szCs w:val="22"/>
          <w:highlight w:val="white"/>
        </w:rPr>
      </w:pPr>
      <w:r w:rsidDel="00000000" w:rsidR="00000000" w:rsidRPr="00000000">
        <w:rPr>
          <w:rFonts w:ascii="Liberation Serif" w:cs="Liberation Serif" w:eastAsia="Liberation Serif" w:hAnsi="Liberation Serif"/>
          <w:b w:val="0"/>
          <w:i w:val="1"/>
          <w:sz w:val="22"/>
          <w:szCs w:val="22"/>
          <w:highlight w:val="white"/>
          <w:rtl w:val="0"/>
        </w:rPr>
        <w:t xml:space="preserve">La formación en los centros educativos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2bn6wsx" w:id="25"/>
      <w:bookmarkEnd w:id="25"/>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19. - Participación de los centros en las actividades de formación</w:t>
      </w:r>
      <w:r w:rsidDel="00000000" w:rsidR="00000000" w:rsidRPr="00000000">
        <w:rPr>
          <w:rtl w:val="0"/>
        </w:rPr>
      </w:r>
    </w:p>
    <w:p w:rsidR="00000000" w:rsidDel="00000000" w:rsidP="00000000" w:rsidRDefault="00000000" w:rsidRPr="00000000" w14:paraId="00000146">
      <w:pPr>
        <w:widowControl w:val="0"/>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Los centros docentes serán el ámbito ordinario para el aprendizaje e intercambio de prácticas educativas y para el desarrollo de las actividades de formación permanente del profesorado.</w:t>
      </w:r>
      <w:r w:rsidDel="00000000" w:rsidR="00000000" w:rsidRPr="00000000">
        <w:rPr>
          <w:rtl w:val="0"/>
        </w:rPr>
      </w:r>
    </w:p>
    <w:p w:rsidR="00000000" w:rsidDel="00000000" w:rsidP="00000000" w:rsidRDefault="00000000" w:rsidRPr="00000000" w14:paraId="00000147">
      <w:pPr>
        <w:widowControl w:val="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48">
      <w:pPr>
        <w:widowControl w:val="0"/>
        <w:jc w:val="both"/>
        <w:rPr/>
      </w:pPr>
      <w:r w:rsidDel="00000000" w:rsidR="00000000" w:rsidRPr="00000000">
        <w:rPr>
          <w:rFonts w:ascii="Liberation Serif" w:cs="Liberation Serif" w:eastAsia="Liberation Serif" w:hAnsi="Liberation Serif"/>
          <w:color w:val="000000"/>
          <w:sz w:val="22"/>
          <w:szCs w:val="22"/>
          <w:highlight w:val="white"/>
          <w:rtl w:val="0"/>
        </w:rPr>
        <w:t xml:space="preserve">2. A tales efectos, cada centro docente sostenido con fondos públicos, elaborará su propio PAF.</w:t>
      </w:r>
      <w:r w:rsidDel="00000000" w:rsidR="00000000" w:rsidRPr="00000000">
        <w:rPr>
          <w:rtl w:val="0"/>
        </w:rPr>
      </w:r>
    </w:p>
    <w:p w:rsidR="00000000" w:rsidDel="00000000" w:rsidP="00000000" w:rsidRDefault="00000000" w:rsidRPr="00000000" w14:paraId="00000149">
      <w:pPr>
        <w:widowControl w:val="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4A">
      <w:pPr>
        <w:widowControl w:val="0"/>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Los centros docentes podrán realizar tanto las actividades formativas que respondan a sus propios programas de formación, como aquellas </w:t>
      </w:r>
      <w:r w:rsidDel="00000000" w:rsidR="00000000" w:rsidRPr="00000000">
        <w:rPr>
          <w:rFonts w:ascii="Liberation Serif" w:cs="Liberation Serif" w:eastAsia="Liberation Serif" w:hAnsi="Liberation Serif"/>
          <w:strike w:val="0"/>
          <w:color w:val="000000"/>
          <w:sz w:val="22"/>
          <w:szCs w:val="22"/>
          <w:highlight w:val="white"/>
          <w:rtl w:val="0"/>
        </w:rPr>
        <w:t xml:space="preserve">otras</w:t>
      </w:r>
      <w:r w:rsidDel="00000000" w:rsidR="00000000" w:rsidRPr="00000000">
        <w:rPr>
          <w:rFonts w:ascii="Liberation Serif" w:cs="Liberation Serif" w:eastAsia="Liberation Serif" w:hAnsi="Liberation Serif"/>
          <w:color w:val="000000"/>
          <w:sz w:val="22"/>
          <w:szCs w:val="22"/>
          <w:highlight w:val="white"/>
          <w:rtl w:val="0"/>
        </w:rPr>
        <w:t xml:space="preserve"> que desarrollen líneas de actuación estratégicas de la conselleria competente en materia de educación, convocadas desde la Administración educativa o los CEFIRE, siempre que cumplan con lo establecido en su PAM y en los programas educativos en los que se participa.</w:t>
      </w:r>
    </w:p>
    <w:p w:rsidR="00000000" w:rsidDel="00000000" w:rsidP="00000000" w:rsidRDefault="00000000" w:rsidRPr="00000000" w14:paraId="0000014B">
      <w:pPr>
        <w:widowControl w:val="0"/>
        <w:jc w:val="both"/>
        <w:rPr>
          <w:rFonts w:ascii="Liberation Serif" w:cs="Liberation Serif" w:eastAsia="Liberation Serif" w:hAnsi="Liberation Serif"/>
          <w:b w:val="1"/>
          <w:strike w:val="1"/>
          <w:color w:val="000000"/>
          <w:sz w:val="22"/>
          <w:szCs w:val="22"/>
          <w:highlight w:val="whit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qsh70q" w:id="26"/>
      <w:bookmarkEnd w:id="26"/>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20.- La coordinación de formación en los centros docentes</w:t>
      </w:r>
      <w:r w:rsidDel="00000000" w:rsidR="00000000" w:rsidRPr="00000000">
        <w:rPr>
          <w:rtl w:val="0"/>
        </w:rPr>
      </w:r>
    </w:p>
    <w:p w:rsidR="00000000" w:rsidDel="00000000" w:rsidP="00000000" w:rsidRDefault="00000000" w:rsidRPr="00000000" w14:paraId="0000014D">
      <w:pPr>
        <w:widowControl w:val="0"/>
        <w:spacing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En todos los centros docentes de la Comunitat Valenciana, existirá una persona coordinadora de formación designada por la dirección del centro y nombrada, según las instrucciones dictadas a tal efecto, que realizará sus funciones en estrecha colaboración con el equipo directivo.</w:t>
      </w:r>
      <w:r w:rsidDel="00000000" w:rsidR="00000000" w:rsidRPr="00000000">
        <w:rPr>
          <w:rtl w:val="0"/>
        </w:rPr>
      </w:r>
    </w:p>
    <w:p w:rsidR="00000000" w:rsidDel="00000000" w:rsidP="00000000" w:rsidRDefault="00000000" w:rsidRPr="00000000" w14:paraId="0000014E">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4F">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 persona coordinadora de formación del centro será un profesor o profesora que imparta docencia en el centro, preferentemente con destino definitivo y horario completo en el mismo.</w:t>
      </w:r>
    </w:p>
    <w:p w:rsidR="00000000" w:rsidDel="00000000" w:rsidP="00000000" w:rsidRDefault="00000000" w:rsidRPr="00000000" w14:paraId="00000150">
      <w:pPr>
        <w:widowControl w:val="0"/>
        <w:spacing w:line="249" w:lineRule="auto"/>
        <w:jc w:val="both"/>
        <w:rPr>
          <w:rFonts w:ascii="Liberation Serif" w:cs="Liberation Serif" w:eastAsia="Liberation Serif" w:hAnsi="Liberation Serif"/>
          <w:sz w:val="22"/>
          <w:szCs w:val="22"/>
          <w:highlight w:val="whit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as4poj" w:id="27"/>
      <w:bookmarkEnd w:id="27"/>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21.- Asesorías de formación de referencia de cada centro educativo</w:t>
      </w:r>
    </w:p>
    <w:p w:rsidR="00000000" w:rsidDel="00000000" w:rsidP="00000000" w:rsidRDefault="00000000" w:rsidRPr="00000000" w14:paraId="00000152">
      <w:pPr>
        <w:widowControl w:val="0"/>
        <w:spacing w:line="249" w:lineRule="auto"/>
        <w:jc w:val="both"/>
        <w:rPr>
          <w:rFonts w:ascii="Times New Roman" w:cs="Times New Roman" w:eastAsia="Times New Roman" w:hAnsi="Times New Roman"/>
        </w:rPr>
      </w:pPr>
      <w:r w:rsidDel="00000000" w:rsidR="00000000" w:rsidRPr="00000000">
        <w:rPr>
          <w:rFonts w:ascii="Liberation Serif" w:cs="Liberation Serif" w:eastAsia="Liberation Serif" w:hAnsi="Liberation Serif"/>
          <w:color w:val="000000"/>
          <w:sz w:val="22"/>
          <w:szCs w:val="22"/>
          <w:highlight w:val="white"/>
          <w:rtl w:val="0"/>
        </w:rPr>
        <w:t xml:space="preserve">Los centros educativos contarán con la colaboración de un asesor o asesora de formación de referencia cuyas funciones serán reguladas por la conselleria competente en materia de educación.</w:t>
      </w:r>
      <w:r w:rsidDel="00000000" w:rsidR="00000000" w:rsidRPr="00000000">
        <w:rPr>
          <w:rtl w:val="0"/>
        </w:rPr>
      </w:r>
    </w:p>
    <w:p w:rsidR="00000000" w:rsidDel="00000000" w:rsidP="00000000" w:rsidRDefault="00000000" w:rsidRPr="00000000" w14:paraId="00000153">
      <w:pPr>
        <w:widowControl w:val="0"/>
        <w:spacing w:line="249" w:lineRule="auto"/>
        <w:jc w:val="both"/>
        <w:rPr>
          <w:rFonts w:ascii="Liberation Serif" w:cs="Liberation Serif" w:eastAsia="Liberation Serif" w:hAnsi="Liberation Serif"/>
          <w:sz w:val="22"/>
          <w:szCs w:val="22"/>
          <w:highlight w:val="whit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pxezwc" w:id="28"/>
      <w:bookmarkEnd w:id="28"/>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22. Colaboración con las universidades y otras instituciones y entidades</w:t>
      </w:r>
    </w:p>
    <w:p w:rsidR="00000000" w:rsidDel="00000000" w:rsidP="00000000" w:rsidRDefault="00000000" w:rsidRPr="00000000" w14:paraId="00000155">
      <w:pPr>
        <w:widowControl w:val="0"/>
        <w:spacing w:after="158" w:before="0" w:line="249" w:lineRule="auto"/>
        <w:jc w:val="both"/>
        <w:rPr>
          <w:rFonts w:ascii="Liberation Serif" w:cs="Liberation Serif" w:eastAsia="Liberation Serif" w:hAnsi="Liberation Serif"/>
          <w:b w:val="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 conselleria competente en materia de educación podrá establecer fórmulas de colaboración con otras instituciones, entidades y otras administraciones con incidencia en la formación del profesorado, cuya participación sea considerada de interés para la formación del profesorado de los niveles no universitarios.</w:t>
      </w:r>
      <w:r w:rsidDel="00000000" w:rsidR="00000000" w:rsidRPr="00000000">
        <w:rPr>
          <w:rtl w:val="0"/>
        </w:rPr>
      </w:r>
    </w:p>
    <w:p w:rsidR="00000000" w:rsidDel="00000000" w:rsidP="00000000" w:rsidRDefault="00000000" w:rsidRPr="00000000" w14:paraId="00000156">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157">
      <w:pPr>
        <w:pStyle w:val="Heading1"/>
        <w:numPr>
          <w:ilvl w:val="0"/>
          <w:numId w:val="1"/>
        </w:numPr>
        <w:spacing w:after="0" w:before="0" w:lineRule="auto"/>
        <w:ind w:left="0" w:right="0" w:firstLine="0"/>
        <w:rPr/>
      </w:pPr>
      <w:bookmarkStart w:colFirst="0" w:colLast="0" w:name="_49x2ik5" w:id="29"/>
      <w:bookmarkEnd w:id="29"/>
      <w:r w:rsidDel="00000000" w:rsidR="00000000" w:rsidRPr="00000000">
        <w:rPr>
          <w:rFonts w:ascii="Liberation Serif" w:cs="Liberation Serif" w:eastAsia="Liberation Serif" w:hAnsi="Liberation Serif"/>
          <w:b w:val="0"/>
          <w:sz w:val="22"/>
          <w:szCs w:val="22"/>
          <w:highlight w:val="white"/>
          <w:rtl w:val="0"/>
        </w:rPr>
        <w:t xml:space="preserve">CAPÍTULO VI</w:t>
      </w:r>
      <w:r w:rsidDel="00000000" w:rsidR="00000000" w:rsidRPr="00000000">
        <w:rPr>
          <w:rtl w:val="0"/>
        </w:rPr>
      </w:r>
    </w:p>
    <w:p w:rsidR="00000000" w:rsidDel="00000000" w:rsidP="00000000" w:rsidRDefault="00000000" w:rsidRPr="00000000" w14:paraId="00000158">
      <w:pPr>
        <w:pStyle w:val="Heading1"/>
        <w:numPr>
          <w:ilvl w:val="0"/>
          <w:numId w:val="1"/>
        </w:numPr>
        <w:spacing w:after="0" w:before="0" w:lineRule="auto"/>
        <w:ind w:left="0" w:right="0" w:firstLine="0"/>
        <w:rPr/>
      </w:pPr>
      <w:r w:rsidDel="00000000" w:rsidR="00000000" w:rsidRPr="00000000">
        <w:rPr>
          <w:rFonts w:ascii="Liberation Serif" w:cs="Liberation Serif" w:eastAsia="Liberation Serif" w:hAnsi="Liberation Serif"/>
          <w:b w:val="0"/>
          <w:i w:val="1"/>
          <w:sz w:val="22"/>
          <w:szCs w:val="22"/>
          <w:highlight w:val="white"/>
          <w:rtl w:val="0"/>
        </w:rPr>
        <w:t xml:space="preserve">Certificación, reconocimiento, valoración y registro de las actividades de formación del profesorado</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23. Certificación</w:t>
      </w:r>
      <w:r w:rsidDel="00000000" w:rsidR="00000000" w:rsidRPr="00000000">
        <w:rPr>
          <w:rtl w:val="0"/>
        </w:rPr>
      </w:r>
    </w:p>
    <w:p w:rsidR="00000000" w:rsidDel="00000000" w:rsidP="00000000" w:rsidRDefault="00000000" w:rsidRPr="00000000" w14:paraId="0000015B">
      <w:pPr>
        <w:widowControl w:val="0"/>
        <w:spacing w:after="0" w:before="0" w:line="240" w:lineRule="auto"/>
        <w:ind w:left="0" w:right="0" w:firstLine="0"/>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persona titular del órgano superior competente en materia de formación del profesorado no universitario, mediante los desarrollos normativos posteriores, regulará el funcionamiento y organización del registro, así como la certificación, reconocimiento y valoración de las actividades de formación de profesorado que figuren en dicho registro. Asimismo, se establecerá el procedimiento de solicitud, inscripción o modificación de las actividades de formación del profesorado que consten o deban constar en el registro, incorporado este al Expediente Docente Electrónico Normalizado (EDEN).</w:t>
      </w:r>
      <w:r w:rsidDel="00000000" w:rsidR="00000000" w:rsidRPr="00000000">
        <w:rPr>
          <w:rtl w:val="0"/>
        </w:rPr>
      </w:r>
    </w:p>
    <w:p w:rsidR="00000000" w:rsidDel="00000000" w:rsidP="00000000" w:rsidRDefault="00000000" w:rsidRPr="00000000" w14:paraId="0000015C">
      <w:pPr>
        <w:widowControl w:val="0"/>
        <w:spacing w:after="0" w:before="0" w:line="240" w:lineRule="auto"/>
        <w:ind w:left="0" w:right="0" w:firstLine="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5D">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2.Las personas participantes en una actividad formativa podrán recibir el certificado correspondiente, siempre que reúnan los requisitos de cada convocatoria u oferta formativa.</w:t>
      </w:r>
    </w:p>
    <w:p w:rsidR="00000000" w:rsidDel="00000000" w:rsidP="00000000" w:rsidRDefault="00000000" w:rsidRPr="00000000" w14:paraId="0000015E">
      <w:pPr>
        <w:widowControl w:val="0"/>
        <w:spacing w:line="276" w:lineRule="auto"/>
        <w:jc w:val="both"/>
        <w:rPr>
          <w:rFonts w:ascii="Liberation Serif" w:cs="Liberation Serif" w:eastAsia="Liberation Serif" w:hAnsi="Liberation Serif"/>
          <w:b w:val="1"/>
          <w:color w:val="00a933"/>
          <w:sz w:val="22"/>
          <w:szCs w:val="22"/>
          <w:highlight w:val="whit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2p2csry" w:id="30"/>
      <w:bookmarkEnd w:id="30"/>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24. Reconocimiento y valoración</w:t>
      </w:r>
      <w:r w:rsidDel="00000000" w:rsidR="00000000" w:rsidRPr="00000000">
        <w:rPr>
          <w:rtl w:val="0"/>
        </w:rPr>
      </w:r>
    </w:p>
    <w:p w:rsidR="00000000" w:rsidDel="00000000" w:rsidP="00000000" w:rsidRDefault="00000000" w:rsidRPr="00000000" w14:paraId="00000160">
      <w:pPr>
        <w:widowControl w:val="0"/>
        <w:spacing w:line="276"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participación en actividades de formación que tengan como destinatario el personal docente y que estén reconocidas, registradas y certificadas por las Administraciones educativas de las Comunidades Autónomas o directamente por el Organismo del Ministerio de Educación, Cultura y Deporte encargado de la Formación Permanente del Profesorado, se valorarán con el número de horas que establezca el titular competente en materia de formación del profesorado, y requerirán su inscripción en el Registro de Formación Permanente del Profesorado de la Comunitat Valenciana.</w:t>
      </w:r>
      <w:r w:rsidDel="00000000" w:rsidR="00000000" w:rsidRPr="00000000">
        <w:rPr>
          <w:rtl w:val="0"/>
        </w:rPr>
      </w:r>
    </w:p>
    <w:p w:rsidR="00000000" w:rsidDel="00000000" w:rsidP="00000000" w:rsidRDefault="00000000" w:rsidRPr="00000000" w14:paraId="00000161">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2">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2. Para el reconocimiento del complemento retributivo de los funcionarios docentes regulado por el decreto 164/2017, de 27 de octubre, del Consell, por el que se regula el componente retributivo relacionado con la formación permanente del funcionariado docente y la realización de las actividades para la mejora de la calidad de la enseñanza, se podrán aportar actividades para la mejora de la calidad educativa como actividades de formación del profesorado, a los efectos del citado complemento retributivo, en el marco de lo regulado normativamente al respecto.</w:t>
      </w:r>
    </w:p>
    <w:p w:rsidR="00000000" w:rsidDel="00000000" w:rsidP="00000000" w:rsidRDefault="00000000" w:rsidRPr="00000000" w14:paraId="00000163">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4">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P</w:t>
      </w:r>
      <w:r w:rsidDel="00000000" w:rsidR="00000000" w:rsidRPr="00000000">
        <w:rPr>
          <w:rFonts w:ascii="Liberation Serif" w:cs="Liberation Serif" w:eastAsia="Liberation Serif" w:hAnsi="Liberation Serif"/>
          <w:b w:val="0"/>
          <w:color w:val="000000"/>
          <w:sz w:val="22"/>
          <w:szCs w:val="22"/>
          <w:highlight w:val="white"/>
          <w:rtl w:val="0"/>
        </w:rPr>
        <w:t xml:space="preserve">odrá tener la consideración de actividad de formación permanente del profesorado la participación en actividades, proyectos, programas y otras participaciones en materia educativa que al efecto se regulen en el desarrollo de este decreto.</w:t>
      </w:r>
      <w:r w:rsidDel="00000000" w:rsidR="00000000" w:rsidRPr="00000000">
        <w:rPr>
          <w:rtl w:val="0"/>
        </w:rPr>
      </w:r>
    </w:p>
    <w:p w:rsidR="00000000" w:rsidDel="00000000" w:rsidP="00000000" w:rsidRDefault="00000000" w:rsidRPr="00000000" w14:paraId="00000165">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6">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4. El reconocimiento de la participación en las actividades de formación permanente y las actividades de mejora de la calidad educativa, se hará con la correspondencia de un crédito por cada hora de dedicación a la actividad.</w:t>
      </w:r>
    </w:p>
    <w:p w:rsidR="00000000" w:rsidDel="00000000" w:rsidP="00000000" w:rsidRDefault="00000000" w:rsidRPr="00000000" w14:paraId="00000167">
      <w:pPr>
        <w:widowControl w:val="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47n2zr" w:id="31"/>
      <w:bookmarkEnd w:id="31"/>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25. Registro</w:t>
      </w:r>
    </w:p>
    <w:p w:rsidR="00000000" w:rsidDel="00000000" w:rsidP="00000000" w:rsidRDefault="00000000" w:rsidRPr="00000000" w14:paraId="00000169">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Las actividades de formaci</w:t>
      </w:r>
      <w:r w:rsidDel="00000000" w:rsidR="00000000" w:rsidRPr="00000000">
        <w:rPr>
          <w:rFonts w:ascii="Liberation Serif" w:cs="Liberation Serif" w:eastAsia="Liberation Serif" w:hAnsi="Liberation Serif"/>
          <w:color w:val="000000"/>
          <w:sz w:val="22"/>
          <w:szCs w:val="22"/>
          <w:rtl w:val="0"/>
        </w:rPr>
        <w:t xml:space="preserve">ón del profesorado llevadas a cabo por el profesorado de niveles no universitarios que prestan servicios en la Comunitat Valenciana, se inscribirán en el Registro de Actividades de Formación del Profesorado. El registro dependerá del departamento competente en materia de formación del profesorado o de las unidades en las que se delegue. La inscripción en el </w:t>
      </w:r>
      <w:r w:rsidDel="00000000" w:rsidR="00000000" w:rsidRPr="00000000">
        <w:rPr>
          <w:rFonts w:ascii="Liberation Serif" w:cs="Liberation Serif" w:eastAsia="Liberation Serif" w:hAnsi="Liberation Serif"/>
          <w:b w:val="0"/>
          <w:color w:val="000000"/>
          <w:sz w:val="22"/>
          <w:szCs w:val="22"/>
          <w:rtl w:val="0"/>
        </w:rPr>
        <w:t xml:space="preserve">registro de las actividades de formación permanente del profesorado y otras actividades para la mejora de la calidad de la enseñanza que se realicen al margen los PAA de los CEFIRE y los PAF de los centros,</w:t>
      </w:r>
      <w:r w:rsidDel="00000000" w:rsidR="00000000" w:rsidRPr="00000000">
        <w:rPr>
          <w:rFonts w:ascii="Liberation Serif" w:cs="Liberation Serif" w:eastAsia="Liberation Serif" w:hAnsi="Liberation Serif"/>
          <w:color w:val="000000"/>
          <w:sz w:val="22"/>
          <w:szCs w:val="22"/>
          <w:rtl w:val="0"/>
        </w:rPr>
        <w:t xml:space="preserve"> así como la inscripción de las horas asignadas al profesorado participante, se hará a través de los procedimientos que indique el órgano competente en materia de formación del profesorado.</w:t>
      </w:r>
      <w:r w:rsidDel="00000000" w:rsidR="00000000" w:rsidRPr="00000000">
        <w:rPr>
          <w:rtl w:val="0"/>
        </w:rPr>
      </w:r>
    </w:p>
    <w:p w:rsidR="00000000" w:rsidDel="00000000" w:rsidP="00000000" w:rsidRDefault="00000000" w:rsidRPr="00000000" w14:paraId="0000016A">
      <w:pPr>
        <w:ind w:left="0" w:right="0" w:firstLine="0"/>
        <w:rPr/>
      </w:pPr>
      <w:r w:rsidDel="00000000" w:rsidR="00000000" w:rsidRPr="00000000">
        <w:rPr>
          <w:rtl w:val="0"/>
        </w:rPr>
      </w:r>
    </w:p>
    <w:p w:rsidR="00000000" w:rsidDel="00000000" w:rsidP="00000000" w:rsidRDefault="00000000" w:rsidRPr="00000000" w14:paraId="0000016B">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2. En el registro se inscribirán también aquellas certificaciones de actividades de formación del profesorado realizadas por instituciones o entidades públicas y privadas que hayan sido previamente reconocidas y homologadas en los términos que establezca la Conselleria competente en materia de educación.</w:t>
      </w:r>
    </w:p>
    <w:p w:rsidR="00000000" w:rsidDel="00000000" w:rsidP="00000000" w:rsidRDefault="00000000" w:rsidRPr="00000000" w14:paraId="0000016C">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Asimismo, también se inscribirán en el registro aquellas certificaciones de actividades de formación del profesorado realizadas por instituciones o entidades públicas y privadas, en las condiciones y características que se establezcan en la legislación que desarrolle este decreto.</w:t>
      </w:r>
    </w:p>
    <w:p w:rsidR="00000000" w:rsidDel="00000000" w:rsidP="00000000" w:rsidRDefault="00000000" w:rsidRPr="00000000" w14:paraId="0000016E">
      <w:pPr>
        <w:widowControl w:val="0"/>
        <w:spacing w:after="0" w:before="0" w:line="249" w:lineRule="auto"/>
        <w:ind w:left="0" w:right="0" w:firstLine="28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F">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 Podrán ser registradas de oficio o a instancia</w:t>
      </w:r>
      <w:r w:rsidDel="00000000" w:rsidR="00000000" w:rsidRPr="00000000">
        <w:rPr>
          <w:rFonts w:ascii="Liberation Serif" w:cs="Liberation Serif" w:eastAsia="Liberation Serif" w:hAnsi="Liberation Serif"/>
          <w:strike w:val="0"/>
          <w:color w:val="000000"/>
          <w:sz w:val="22"/>
          <w:szCs w:val="22"/>
          <w:highlight w:val="white"/>
          <w:rtl w:val="0"/>
        </w:rPr>
        <w:t xml:space="preserve"> de la persona interesada otras actividades, titulaciones y méritos que hayan sido reconocidos por las distintas instituci</w:t>
      </w:r>
      <w:r w:rsidDel="00000000" w:rsidR="00000000" w:rsidRPr="00000000">
        <w:rPr>
          <w:rFonts w:ascii="Liberation Serif" w:cs="Liberation Serif" w:eastAsia="Liberation Serif" w:hAnsi="Liberation Serif"/>
          <w:color w:val="000000"/>
          <w:sz w:val="22"/>
          <w:szCs w:val="22"/>
          <w:highlight w:val="white"/>
          <w:rtl w:val="0"/>
        </w:rPr>
        <w:t xml:space="preserve">ones y entidades, en las condiciones que determine la normativa de desarrollo de este decreto.</w:t>
      </w:r>
    </w:p>
    <w:p w:rsidR="00000000" w:rsidDel="00000000" w:rsidP="00000000" w:rsidRDefault="00000000" w:rsidRPr="00000000" w14:paraId="00000170">
      <w:pPr>
        <w:widowControl w:val="0"/>
        <w:spacing w:line="249" w:lineRule="auto"/>
        <w:ind w:left="0" w:right="0" w:firstLine="28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1">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5. La inscripción de las actividades de formación permanente y de otras actividades que contribuyan a la mejora de la calidad educativa en el registro de formación permanente del profesorado, implicará la transmisión de las mismas al expediente electrónico normalizado del personal docente que regulará la CECE.</w:t>
      </w:r>
    </w:p>
    <w:p w:rsidR="00000000" w:rsidDel="00000000" w:rsidP="00000000" w:rsidRDefault="00000000" w:rsidRPr="00000000" w14:paraId="00000172">
      <w:pPr>
        <w:widowControl w:val="0"/>
        <w:spacing w:line="249" w:lineRule="auto"/>
        <w:ind w:left="0" w:right="0" w:firstLine="28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3">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6.Con carácter general, las actividades formativas se ajustarán, en cuanto a duración y número de participantes, a lo que se regule según las diferentes modalidades de formación por parte de la CECE. Se certificará el número total de horas asignadas a la actividad.</w:t>
      </w:r>
    </w:p>
    <w:p w:rsidR="00000000" w:rsidDel="00000000" w:rsidP="00000000" w:rsidRDefault="00000000" w:rsidRPr="00000000" w14:paraId="00000174">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5">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7. La cuenta de formación, integrada en el Expediente Docente Electrónico Normalizado (EDEN), permitirá al profesorado conocer la formación permanente acreditada. Al mismo tiempo podrá tramitar cualquier tipo de solicitud con respecto a su actividad formativa y conocer el estado de tramitación de la solicitud presentada.</w:t>
      </w:r>
    </w:p>
    <w:p w:rsidR="00000000" w:rsidDel="00000000" w:rsidP="00000000" w:rsidRDefault="00000000" w:rsidRPr="00000000" w14:paraId="00000176">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7">
      <w:pPr>
        <w:widowControl w:val="0"/>
        <w:spacing w:line="276"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8. El personal docente interesado podrá solicitar el reconocimiento y registro de la participación en aquellas actividades que no sean registradas de oficio. La solicitud se dirigirá al órgano competente en materia de reconocimiento, o a las unidades en las que delegue, que será el órgano competente para resolver, previa solicitud, si fuera necesario, de los informes técnicos que estime convenientes. Las solicitudes de reconocimiento aceptadas darán lugar a su inscripción.</w:t>
      </w:r>
      <w:r w:rsidDel="00000000" w:rsidR="00000000" w:rsidRPr="00000000">
        <w:rPr>
          <w:rtl w:val="0"/>
        </w:rPr>
      </w:r>
    </w:p>
    <w:p w:rsidR="00000000" w:rsidDel="00000000" w:rsidP="00000000" w:rsidRDefault="00000000" w:rsidRPr="00000000" w14:paraId="00000178">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9">
      <w:pPr>
        <w:widowControl w:val="0"/>
        <w:spacing w:after="158" w:before="0" w:line="249" w:lineRule="auto"/>
        <w:jc w:val="both"/>
        <w:rPr>
          <w:rFonts w:ascii="Times New Roman" w:cs="Times New Roman" w:eastAsia="Times New Roman" w:hAnsi="Times New Roman"/>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9. La publicidad de los datos contenidos en el registro tendrá el alcance y los límites previstos en la Ley Orgánica 3/2018, de 5 de diciembre, de Protección de Datos Personales y garantía de los derechos digitales, y demás disposiciones dictadas en su desarrollo, así como en la Ley 39/2015, de 1 de octubre, del Procedimiento Administrativo Común de las Administraciones Públicas.</w:t>
      </w:r>
      <w:r w:rsidDel="00000000" w:rsidR="00000000" w:rsidRPr="00000000">
        <w:rPr>
          <w:rtl w:val="0"/>
        </w:rPr>
      </w:r>
    </w:p>
    <w:p w:rsidR="00000000" w:rsidDel="00000000" w:rsidP="00000000" w:rsidRDefault="00000000" w:rsidRPr="00000000" w14:paraId="0000017A">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17B">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bookmarkStart w:colFirst="0" w:colLast="0" w:name="_3o7alnk" w:id="32"/>
      <w:bookmarkEnd w:id="32"/>
      <w:r w:rsidDel="00000000" w:rsidR="00000000" w:rsidRPr="00000000">
        <w:rPr>
          <w:rFonts w:ascii="Liberation Serif" w:cs="Liberation Serif" w:eastAsia="Liberation Serif" w:hAnsi="Liberation Serif"/>
          <w:b w:val="0"/>
          <w:sz w:val="22"/>
          <w:szCs w:val="22"/>
          <w:highlight w:val="white"/>
          <w:rtl w:val="0"/>
        </w:rPr>
        <w:t xml:space="preserve">CAPÍTULO VII</w:t>
      </w:r>
    </w:p>
    <w:p w:rsidR="00000000" w:rsidDel="00000000" w:rsidP="00000000" w:rsidRDefault="00000000" w:rsidRPr="00000000" w14:paraId="0000017C">
      <w:pPr>
        <w:pStyle w:val="Heading1"/>
        <w:numPr>
          <w:ilvl w:val="0"/>
          <w:numId w:val="1"/>
        </w:numPr>
        <w:spacing w:after="0" w:before="0" w:lineRule="auto"/>
        <w:ind w:left="0" w:right="0" w:firstLine="0"/>
        <w:rPr>
          <w:rFonts w:ascii="Liberation Serif" w:cs="Liberation Serif" w:eastAsia="Liberation Serif" w:hAnsi="Liberation Serif"/>
          <w:b w:val="0"/>
          <w:i w:val="1"/>
          <w:sz w:val="22"/>
          <w:szCs w:val="22"/>
          <w:highlight w:val="white"/>
        </w:rPr>
      </w:pPr>
      <w:r w:rsidDel="00000000" w:rsidR="00000000" w:rsidRPr="00000000">
        <w:rPr>
          <w:rFonts w:ascii="Liberation Serif" w:cs="Liberation Serif" w:eastAsia="Liberation Serif" w:hAnsi="Liberation Serif"/>
          <w:b w:val="0"/>
          <w:i w:val="1"/>
          <w:sz w:val="22"/>
          <w:szCs w:val="22"/>
          <w:highlight w:val="white"/>
          <w:rtl w:val="0"/>
        </w:rPr>
        <w:t xml:space="preserve">Evaluación de la formación del profesorado</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23ckvvd" w:id="33"/>
      <w:bookmarkEnd w:id="33"/>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Artículo 26. Objetivos</w:t>
      </w:r>
      <w:r w:rsidDel="00000000" w:rsidR="00000000" w:rsidRPr="00000000">
        <w:rPr>
          <w:rtl w:val="0"/>
        </w:rPr>
      </w:r>
    </w:p>
    <w:p w:rsidR="00000000" w:rsidDel="00000000" w:rsidP="00000000" w:rsidRDefault="00000000" w:rsidRPr="00000000" w14:paraId="0000017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La formación del profesorado estará sometida a un proceso de evaluación que proporcionará la información necesaria sobre el impacto que esta produce en el sistema educativo, y permitirá tomar las decisiones oportunas para establecer su mejora continua.</w:t>
      </w:r>
    </w:p>
    <w:p w:rsidR="00000000" w:rsidDel="00000000" w:rsidP="00000000" w:rsidRDefault="00000000" w:rsidRPr="00000000" w14:paraId="0000018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 evaluación de los CEFIRE deberá tener en cuenta las conclusiones obtenidas en las anteriores evaluaciones y los resultados de la autoevaluación, los recursos de que disponen y las situaciones socio-educativas de los centros docentes de su zona de actuación. La evaluación se efectuará sobre los procesos formativos y sobre los resultados obtenidos, tanto en lo relativo a la organización y gestión de las actividades formativas, como a su impacto en la práctica docente del profesorado y en la mejora de los resultados académicos del alumnado.</w:t>
      </w:r>
    </w:p>
    <w:p w:rsidR="00000000" w:rsidDel="00000000" w:rsidP="00000000" w:rsidRDefault="00000000" w:rsidRPr="00000000" w14:paraId="0000018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Serán objeto de evaluación, al menos:</w:t>
      </w:r>
    </w:p>
    <w:p w:rsidR="00000000" w:rsidDel="00000000" w:rsidP="00000000" w:rsidRDefault="00000000" w:rsidRPr="00000000" w14:paraId="00000182">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 El Plan de Formación Permanente de la Comunidad Valenciana (PFP).</w:t>
      </w:r>
    </w:p>
    <w:p w:rsidR="00000000" w:rsidDel="00000000" w:rsidP="00000000" w:rsidRDefault="00000000" w:rsidRPr="00000000" w14:paraId="00000183">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b) Los planes anuales de actuación de cada CEFIRE (PAA).</w:t>
      </w:r>
    </w:p>
    <w:p w:rsidR="00000000" w:rsidDel="00000000" w:rsidP="00000000" w:rsidRDefault="00000000" w:rsidRPr="00000000" w14:paraId="00000184">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c) Los programas de actividades formativas de los centros (PAF).</w:t>
      </w:r>
    </w:p>
    <w:p w:rsidR="00000000" w:rsidDel="00000000" w:rsidP="00000000" w:rsidRDefault="00000000" w:rsidRPr="00000000" w14:paraId="00000185">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 La organización y funcionamiento de los CEFIRE.</w:t>
      </w:r>
    </w:p>
    <w:p w:rsidR="00000000" w:rsidDel="00000000" w:rsidP="00000000" w:rsidRDefault="00000000" w:rsidRPr="00000000" w14:paraId="00000186">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 La función asesora.</w:t>
      </w:r>
    </w:p>
    <w:p w:rsidR="00000000" w:rsidDel="00000000" w:rsidP="00000000" w:rsidRDefault="00000000" w:rsidRPr="00000000" w14:paraId="00000187">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Las actividades formativas realizadas en colaboración.</w:t>
      </w:r>
    </w:p>
    <w:p w:rsidR="00000000" w:rsidDel="00000000" w:rsidP="00000000" w:rsidRDefault="00000000" w:rsidRPr="00000000" w14:paraId="00000188">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Para ello se definirán los criterios, indicadores, procedimientos e instrumentos necesarios para llevar a cabo el seguimiento y evaluación de las actividades formativas, teniendo en cuenta:</w:t>
      </w:r>
    </w:p>
    <w:p w:rsidR="00000000" w:rsidDel="00000000" w:rsidP="00000000" w:rsidRDefault="00000000" w:rsidRPr="00000000" w14:paraId="00000189">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 La incidencia de la formación en la mejora del rendimiento académico del alumnado de los centros docentes.</w:t>
      </w:r>
    </w:p>
    <w:p w:rsidR="00000000" w:rsidDel="00000000" w:rsidP="00000000" w:rsidRDefault="00000000" w:rsidRPr="00000000" w14:paraId="0000018A">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b) Los procesos de formación que se lleven a cabo desde los diferentes ámbitos.</w:t>
      </w:r>
    </w:p>
    <w:p w:rsidR="00000000" w:rsidDel="00000000" w:rsidP="00000000" w:rsidRDefault="00000000" w:rsidRPr="00000000" w14:paraId="0000018B">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c) El grado de implicación y satisfacción del profesorado en relación con los procesos formativos que se hayan llevado a cabo.</w:t>
      </w:r>
    </w:p>
    <w:p w:rsidR="00000000" w:rsidDel="00000000" w:rsidP="00000000" w:rsidRDefault="00000000" w:rsidRPr="00000000" w14:paraId="0000018C">
      <w:pPr>
        <w:widowControl w:val="0"/>
        <w:spacing w:after="158"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8D">
      <w:pPr>
        <w:pStyle w:val="Heading1"/>
        <w:numPr>
          <w:ilvl w:val="0"/>
          <w:numId w:val="1"/>
        </w:numPr>
        <w:ind w:left="432" w:hanging="432"/>
        <w:rPr>
          <w:rFonts w:ascii="Liberation Serif" w:cs="Liberation Serif" w:eastAsia="Liberation Serif" w:hAnsi="Liberation Serif"/>
          <w:b w:val="0"/>
          <w:sz w:val="22"/>
          <w:szCs w:val="22"/>
          <w:highlight w:val="white"/>
        </w:rPr>
      </w:pPr>
      <w:bookmarkStart w:colFirst="0" w:colLast="0" w:name="_ihv636" w:id="34"/>
      <w:bookmarkEnd w:id="34"/>
      <w:r w:rsidDel="00000000" w:rsidR="00000000" w:rsidRPr="00000000">
        <w:rPr>
          <w:rFonts w:ascii="Liberation Serif" w:cs="Liberation Serif" w:eastAsia="Liberation Serif" w:hAnsi="Liberation Serif"/>
          <w:b w:val="0"/>
          <w:sz w:val="22"/>
          <w:szCs w:val="22"/>
          <w:highlight w:val="white"/>
          <w:rtl w:val="0"/>
        </w:rPr>
        <w:t xml:space="preserve">DISPOSICIONES ADICIONALES</w:t>
      </w:r>
    </w:p>
    <w:p w:rsidR="00000000" w:rsidDel="00000000" w:rsidP="00000000" w:rsidRDefault="00000000" w:rsidRPr="00000000" w14:paraId="0000018E">
      <w:pPr>
        <w:widowControl w:val="0"/>
        <w:spacing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Primera. Difusión y supervisión de la norma</w:t>
      </w:r>
      <w:r w:rsidDel="00000000" w:rsidR="00000000" w:rsidRPr="00000000">
        <w:rPr>
          <w:rtl w:val="0"/>
        </w:rPr>
      </w:r>
    </w:p>
    <w:p w:rsidR="00000000" w:rsidDel="00000000" w:rsidP="00000000" w:rsidRDefault="00000000" w:rsidRPr="00000000" w14:paraId="0000018F">
      <w:pPr>
        <w:widowControl w:val="0"/>
        <w:spacing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La conselleria competente en materia de educación, en su ámbito de gestión correspondiente, adoptará las medidas necesarias para la difusión y la aplicación de este decreto.</w:t>
      </w:r>
      <w:r w:rsidDel="00000000" w:rsidR="00000000" w:rsidRPr="00000000">
        <w:rPr>
          <w:rtl w:val="0"/>
        </w:rPr>
      </w:r>
    </w:p>
    <w:p w:rsidR="00000000" w:rsidDel="00000000" w:rsidP="00000000" w:rsidRDefault="00000000" w:rsidRPr="00000000" w14:paraId="00000190">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91">
      <w:pPr>
        <w:widowControl w:val="0"/>
        <w:spacing w:line="249" w:lineRule="auto"/>
        <w:jc w:val="both"/>
        <w:rPr>
          <w:rFonts w:ascii="Times New Roman" w:cs="Times New Roman" w:eastAsia="Times New Roman" w:hAnsi="Times New Roman"/>
          <w:color w:val="000000"/>
          <w:highlight w:val="white"/>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Segunda. Incidencia presupuestaria</w:t>
      </w:r>
      <w:r w:rsidDel="00000000" w:rsidR="00000000" w:rsidRPr="00000000">
        <w:rPr>
          <w:rtl w:val="0"/>
        </w:rPr>
      </w:r>
    </w:p>
    <w:p w:rsidR="00000000" w:rsidDel="00000000" w:rsidP="00000000" w:rsidRDefault="00000000" w:rsidRPr="00000000" w14:paraId="00000192">
      <w:pPr>
        <w:widowControl w:val="0"/>
        <w:spacing w:line="249" w:lineRule="auto"/>
        <w:jc w:val="both"/>
        <w:rPr>
          <w:rFonts w:ascii="Times New Roman" w:cs="Times New Roman" w:eastAsia="Times New Roman" w:hAnsi="Times New Roman"/>
          <w:color w:val="000000"/>
          <w:highlight w:val="white"/>
        </w:rPr>
      </w:pPr>
      <w:r w:rsidDel="00000000" w:rsidR="00000000" w:rsidRPr="00000000">
        <w:rPr>
          <w:rFonts w:ascii="Liberation Serif" w:cs="Liberation Serif" w:eastAsia="Liberation Serif" w:hAnsi="Liberation Serif"/>
          <w:b w:val="0"/>
          <w:i w:val="0"/>
          <w:color w:val="000000"/>
          <w:sz w:val="22"/>
          <w:szCs w:val="22"/>
          <w:highlight w:val="white"/>
          <w:rtl w:val="0"/>
        </w:rPr>
        <w:t xml:space="preserve">La implementación y el desarrollo de este decreto no pueden tener ninguna incidencia en la dotación de los capítulos de gasto asignados a la conselleria competente en materia de educación, que en todo caso deberán ser atendidos con los medios personales y materiales que esta tiene asignados.</w:t>
      </w:r>
      <w:r w:rsidDel="00000000" w:rsidR="00000000" w:rsidRPr="00000000">
        <w:rPr>
          <w:rtl w:val="0"/>
        </w:rPr>
      </w:r>
    </w:p>
    <w:p w:rsidR="00000000" w:rsidDel="00000000" w:rsidP="00000000" w:rsidRDefault="00000000" w:rsidRPr="00000000" w14:paraId="00000193">
      <w:pPr>
        <w:widowControl w:val="0"/>
        <w:spacing w:line="249" w:lineRule="auto"/>
        <w:jc w:val="both"/>
        <w:rPr>
          <w:rFonts w:ascii="Liberation Serif" w:cs="Liberation Serif" w:eastAsia="Liberation Serif" w:hAnsi="Liberation Serif"/>
          <w:b w:val="0"/>
          <w:i w:val="0"/>
          <w:sz w:val="22"/>
          <w:szCs w:val="22"/>
        </w:rPr>
      </w:pPr>
      <w:r w:rsidDel="00000000" w:rsidR="00000000" w:rsidRPr="00000000">
        <w:rPr>
          <w:rtl w:val="0"/>
        </w:rPr>
      </w:r>
    </w:p>
    <w:p w:rsidR="00000000" w:rsidDel="00000000" w:rsidP="00000000" w:rsidRDefault="00000000" w:rsidRPr="00000000" w14:paraId="00000194">
      <w:pPr>
        <w:widowControl w:val="0"/>
        <w:spacing w:line="249" w:lineRule="auto"/>
        <w:jc w:val="both"/>
        <w:rPr>
          <w:rFonts w:ascii="Liberation Serif" w:cs="Liberation Serif" w:eastAsia="Liberation Serif" w:hAnsi="Liberation Serif"/>
          <w:b w:val="1"/>
          <w:i w:val="1"/>
          <w:color w:val="000000"/>
          <w:sz w:val="22"/>
          <w:szCs w:val="22"/>
          <w:highlight w:val="white"/>
        </w:rPr>
      </w:pPr>
      <w:r w:rsidDel="00000000" w:rsidR="00000000" w:rsidRPr="00000000">
        <w:rPr>
          <w:rtl w:val="0"/>
        </w:rPr>
      </w:r>
    </w:p>
    <w:p w:rsidR="00000000" w:rsidDel="00000000" w:rsidP="00000000" w:rsidRDefault="00000000" w:rsidRPr="00000000" w14:paraId="00000195">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96">
      <w:pPr>
        <w:widowControl w:val="0"/>
        <w:tabs>
          <w:tab w:val="left" w:pos="220"/>
          <w:tab w:val="left" w:pos="720"/>
        </w:tabs>
        <w:spacing w:line="240" w:lineRule="auto"/>
        <w:jc w:val="cente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DISPOSICIÓN TRANSITORIA</w:t>
      </w:r>
    </w:p>
    <w:p w:rsidR="00000000" w:rsidDel="00000000" w:rsidP="00000000" w:rsidRDefault="00000000" w:rsidRPr="00000000" w14:paraId="00000197">
      <w:pPr>
        <w:widowControl w:val="0"/>
        <w:tabs>
          <w:tab w:val="left" w:pos="220"/>
          <w:tab w:val="left" w:pos="720"/>
        </w:tabs>
        <w:spacing w:line="240" w:lineRule="auto"/>
        <w:jc w:val="center"/>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98">
      <w:pPr>
        <w:widowControl w:val="0"/>
        <w:spacing w:after="0" w:before="0" w:line="240" w:lineRule="auto"/>
        <w:jc w:val="both"/>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Única. Gestión de la formación permanente del profesorado del </w:t>
      </w:r>
      <w:r w:rsidDel="00000000" w:rsidR="00000000" w:rsidRPr="00000000">
        <w:rPr>
          <w:rFonts w:ascii="Liberation Serif" w:cs="Liberation Serif" w:eastAsia="Liberation Serif" w:hAnsi="Liberation Serif"/>
          <w:b w:val="0"/>
          <w:color w:val="000000"/>
          <w:sz w:val="22"/>
          <w:szCs w:val="22"/>
          <w:highlight w:val="white"/>
          <w:rtl w:val="0"/>
        </w:rPr>
        <w:t xml:space="preserve"> </w:t>
      </w:r>
      <w:r w:rsidDel="00000000" w:rsidR="00000000" w:rsidRPr="00000000">
        <w:rPr>
          <w:rFonts w:ascii="Liberation Serif" w:cs="Liberation Serif" w:eastAsia="Liberation Serif" w:hAnsi="Liberation Serif"/>
          <w:b w:val="0"/>
          <w:i w:val="1"/>
          <w:color w:val="000000"/>
          <w:sz w:val="22"/>
          <w:szCs w:val="22"/>
          <w:highlight w:val="white"/>
          <w:rtl w:val="0"/>
        </w:rPr>
        <w:t xml:space="preserve">ISEACV</w:t>
      </w:r>
      <w:r w:rsidDel="00000000" w:rsidR="00000000" w:rsidRPr="00000000">
        <w:rPr>
          <w:rtl w:val="0"/>
        </w:rPr>
      </w:r>
    </w:p>
    <w:p w:rsidR="00000000" w:rsidDel="00000000" w:rsidP="00000000" w:rsidRDefault="00000000" w:rsidRPr="00000000" w14:paraId="00000199">
      <w:pPr>
        <w:widowControl w:val="0"/>
        <w:spacing w:after="0" w:before="0" w:line="240"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En lo referente a la gestión de la formación permanente del profesorado del Instituto Superior de Enseñanzas Artísticas de la Comunitat Valenciana (ISEACV), se estará a lo dispuesto en la disposición transitoria segunda del Decreto 173/2020, de 30 de octubre, del Consell, de aprobación del Reglamento orgánico y funcional de la Conselleria de Educación, Cultura y Deporte.</w:t>
      </w:r>
      <w:r w:rsidDel="00000000" w:rsidR="00000000" w:rsidRPr="00000000">
        <w:rPr>
          <w:rtl w:val="0"/>
        </w:rPr>
      </w:r>
    </w:p>
    <w:p w:rsidR="00000000" w:rsidDel="00000000" w:rsidP="00000000" w:rsidRDefault="00000000" w:rsidRPr="00000000" w14:paraId="0000019A">
      <w:pPr>
        <w:widowControl w:val="0"/>
        <w:spacing w:after="0" w:before="0" w:line="240"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9B">
      <w:pPr>
        <w:widowControl w:val="0"/>
        <w:spacing w:after="0" w:before="0" w:line="240"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9C">
      <w:pPr>
        <w:widowControl w:val="0"/>
        <w:tabs>
          <w:tab w:val="left" w:pos="220"/>
          <w:tab w:val="left" w:pos="720"/>
        </w:tabs>
        <w:spacing w:line="249" w:lineRule="auto"/>
        <w:jc w:val="center"/>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9D">
      <w:pPr>
        <w:widowControl w:val="0"/>
        <w:tabs>
          <w:tab w:val="left" w:pos="220"/>
          <w:tab w:val="left" w:pos="720"/>
        </w:tabs>
        <w:spacing w:line="249" w:lineRule="auto"/>
        <w:jc w:val="center"/>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DISPOSICIÓN DEROGATORIA</w:t>
      </w:r>
      <w:r w:rsidDel="00000000" w:rsidR="00000000" w:rsidRPr="00000000">
        <w:rPr>
          <w:rtl w:val="0"/>
        </w:rPr>
      </w:r>
    </w:p>
    <w:p w:rsidR="00000000" w:rsidDel="00000000" w:rsidP="00000000" w:rsidRDefault="00000000" w:rsidRPr="00000000" w14:paraId="0000019E">
      <w:pPr>
        <w:widowControl w:val="0"/>
        <w:tabs>
          <w:tab w:val="left" w:pos="220"/>
          <w:tab w:val="left" w:pos="720"/>
        </w:tabs>
        <w:spacing w:line="249" w:lineRule="auto"/>
        <w:jc w:val="both"/>
        <w:rPr>
          <w:rFonts w:ascii="Liberation Serif" w:cs="Liberation Serif" w:eastAsia="Liberation Serif" w:hAnsi="Liberation Serif"/>
          <w:b w:val="0"/>
          <w:i w:val="1"/>
          <w:color w:val="000000"/>
          <w:sz w:val="22"/>
          <w:szCs w:val="22"/>
          <w:highlight w:val="white"/>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Única.</w:t>
      </w:r>
    </w:p>
    <w:p w:rsidR="00000000" w:rsidDel="00000000" w:rsidP="00000000" w:rsidRDefault="00000000" w:rsidRPr="00000000" w14:paraId="0000019F">
      <w:pPr>
        <w:widowControl w:val="0"/>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Queda derogado el Decreto 231/1997, de 2 de septiembre, por el que se regula la creación, estructura y funcionamiento de los Centros de Formación, Innovación y Recursos Educativos de la Comunitat Valenciana, y todas aquellas disposiciones de igual o inferior rango que se opongan a lo dispuesto en este decreto.</w:t>
      </w:r>
      <w:r w:rsidDel="00000000" w:rsidR="00000000" w:rsidRPr="00000000">
        <w:rPr>
          <w:rtl w:val="0"/>
        </w:rPr>
      </w:r>
    </w:p>
    <w:p w:rsidR="00000000" w:rsidDel="00000000" w:rsidP="00000000" w:rsidRDefault="00000000" w:rsidRPr="00000000" w14:paraId="000001A0">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A1">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A2">
      <w:pPr>
        <w:widowControl w:val="0"/>
        <w:tabs>
          <w:tab w:val="left" w:pos="220"/>
          <w:tab w:val="left" w:pos="720"/>
        </w:tabs>
        <w:spacing w:line="249" w:lineRule="auto"/>
        <w:jc w:val="cente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DISPOSICIONES FINALES</w:t>
      </w:r>
    </w:p>
    <w:p w:rsidR="00000000" w:rsidDel="00000000" w:rsidP="00000000" w:rsidRDefault="00000000" w:rsidRPr="00000000" w14:paraId="000001A3">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Primera. Desarrollo reglamentario</w:t>
      </w:r>
    </w:p>
    <w:p w:rsidR="00000000" w:rsidDel="00000000" w:rsidP="00000000" w:rsidRDefault="00000000" w:rsidRPr="00000000" w14:paraId="000001A4">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Se autoriza a la persona titular de la conselleria competente en materia de educación para que dicte las disposiciones necesarias para el desarrollo de este decreto.</w:t>
      </w:r>
    </w:p>
    <w:p w:rsidR="00000000" w:rsidDel="00000000" w:rsidP="00000000" w:rsidRDefault="00000000" w:rsidRPr="00000000" w14:paraId="000001A5">
      <w:pPr>
        <w:widowControl w:val="0"/>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6">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Segunda. Entrada en vigor</w:t>
      </w:r>
    </w:p>
    <w:p w:rsidR="00000000" w:rsidDel="00000000" w:rsidP="00000000" w:rsidRDefault="00000000" w:rsidRPr="00000000" w14:paraId="000001A7">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Este decreto entrará en vigor el día siguiente al de su publicación en el </w:t>
      </w:r>
      <w:r w:rsidDel="00000000" w:rsidR="00000000" w:rsidRPr="00000000">
        <w:rPr>
          <w:rFonts w:ascii="Liberation Serif" w:cs="Liberation Serif" w:eastAsia="Liberation Serif" w:hAnsi="Liberation Serif"/>
          <w:b w:val="0"/>
          <w:i w:val="1"/>
          <w:color w:val="000000"/>
          <w:sz w:val="22"/>
          <w:szCs w:val="22"/>
          <w:highlight w:val="white"/>
          <w:rtl w:val="0"/>
        </w:rPr>
        <w:t xml:space="preserve">Diari Oficial de la Generalitat Valenciana</w:t>
      </w:r>
      <w:r w:rsidDel="00000000" w:rsidR="00000000" w:rsidRPr="00000000">
        <w:rPr>
          <w:rFonts w:ascii="Liberation Serif" w:cs="Liberation Serif" w:eastAsia="Liberation Serif" w:hAnsi="Liberation Serif"/>
          <w:b w:val="0"/>
          <w:color w:val="000000"/>
          <w:sz w:val="22"/>
          <w:szCs w:val="22"/>
          <w:highlight w:val="white"/>
          <w:rtl w:val="0"/>
        </w:rPr>
        <w:t xml:space="preserve">.</w:t>
      </w:r>
    </w:p>
    <w:p w:rsidR="00000000" w:rsidDel="00000000" w:rsidP="00000000" w:rsidRDefault="00000000" w:rsidRPr="00000000" w14:paraId="000001A8">
      <w:pPr>
        <w:widowControl w:val="0"/>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9">
      <w:pPr>
        <w:widowControl w:val="0"/>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A">
      <w:pPr>
        <w:widowControl w:val="0"/>
        <w:rPr/>
      </w:pPr>
      <w:r w:rsidDel="00000000" w:rsidR="00000000" w:rsidRPr="00000000">
        <w:rPr>
          <w:rFonts w:ascii="Liberation Serif" w:cs="Liberation Serif" w:eastAsia="Liberation Serif" w:hAnsi="Liberation Serif"/>
          <w:b w:val="0"/>
          <w:color w:val="000000"/>
          <w:sz w:val="22"/>
          <w:szCs w:val="22"/>
          <w:highlight w:val="white"/>
          <w:rtl w:val="0"/>
        </w:rPr>
        <w:t xml:space="preserve">València, xx de xxxxx de 2021.</w:t>
      </w:r>
      <w:r w:rsidDel="00000000" w:rsidR="00000000" w:rsidRPr="00000000">
        <w:rPr>
          <w:rtl w:val="0"/>
        </w:rPr>
      </w:r>
    </w:p>
    <w:p w:rsidR="00000000" w:rsidDel="00000000" w:rsidP="00000000" w:rsidRDefault="00000000" w:rsidRPr="00000000" w14:paraId="000001AB">
      <w:pPr>
        <w:widowControl w:val="0"/>
        <w:jc w:val="right"/>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El president de la Generalitat,</w:t>
      </w:r>
    </w:p>
    <w:p w:rsidR="00000000" w:rsidDel="00000000" w:rsidP="00000000" w:rsidRDefault="00000000" w:rsidRPr="00000000" w14:paraId="000001AC">
      <w:pPr>
        <w:widowControl w:val="0"/>
        <w:jc w:val="right"/>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XIMO PUIG I FERRER</w:t>
      </w:r>
    </w:p>
    <w:p w:rsidR="00000000" w:rsidDel="00000000" w:rsidP="00000000" w:rsidRDefault="00000000" w:rsidRPr="00000000" w14:paraId="000001AD">
      <w:pPr>
        <w:widowControl w:val="0"/>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E">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El conseller d’Educació, Investigació, Cultura i Esport,</w:t>
      </w:r>
    </w:p>
    <w:p w:rsidR="00000000" w:rsidDel="00000000" w:rsidP="00000000" w:rsidRDefault="00000000" w:rsidRPr="00000000" w14:paraId="000001AF">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VICENT MARZÀ I IBÀÑEZ</w:t>
      </w:r>
    </w:p>
    <w:p w:rsidR="00000000" w:rsidDel="00000000" w:rsidP="00000000" w:rsidRDefault="00000000" w:rsidRPr="00000000" w14:paraId="000001B0">
      <w:pPr>
        <w:widowControl w:val="0"/>
        <w:tabs>
          <w:tab w:val="left" w:pos="220"/>
          <w:tab w:val="left" w:pos="720"/>
        </w:tabs>
        <w:spacing w:line="249" w:lineRule="auto"/>
        <w:jc w:val="both"/>
        <w:rPr>
          <w:rFonts w:ascii="Liberation Serif" w:cs="Liberation Serif" w:eastAsia="Liberation Serif" w:hAnsi="Liberation Serif"/>
          <w:b w:val="1"/>
          <w:color w:val="355269"/>
          <w:sz w:val="22"/>
          <w:szCs w:val="22"/>
          <w:highlight w:val="white"/>
        </w:rPr>
      </w:pPr>
      <w:r w:rsidDel="00000000" w:rsidR="00000000" w:rsidRPr="00000000">
        <w:rPr>
          <w:rtl w:val="0"/>
        </w:rPr>
      </w:r>
    </w:p>
    <w:p w:rsidR="00000000" w:rsidDel="00000000" w:rsidP="00000000" w:rsidRDefault="00000000" w:rsidRPr="00000000" w14:paraId="000001B1">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 </w:t>
      </w:r>
    </w:p>
    <w:p w:rsidR="00000000" w:rsidDel="00000000" w:rsidP="00000000" w:rsidRDefault="00000000" w:rsidRPr="00000000" w14:paraId="000001B2">
      <w:pPr>
        <w:widowControl w:val="0"/>
        <w:tabs>
          <w:tab w:val="left" w:pos="220"/>
          <w:tab w:val="left" w:pos="720"/>
        </w:tabs>
        <w:spacing w:line="249" w:lineRule="auto"/>
        <w:jc w:val="both"/>
        <w:rPr>
          <w:rFonts w:ascii="Liberation Serif" w:cs="Liberation Serif" w:eastAsia="Liberation Serif" w:hAnsi="Liberation Serif"/>
          <w:b w:val="1"/>
          <w:color w:val="000000"/>
          <w:sz w:val="22"/>
          <w:szCs w:val="22"/>
          <w:highlight w:val="white"/>
        </w:rPr>
      </w:pPr>
      <w:r w:rsidDel="00000000" w:rsidR="00000000" w:rsidRPr="00000000">
        <w:rPr>
          <w:rtl w:val="0"/>
        </w:rPr>
      </w:r>
    </w:p>
    <w:sectPr>
      <w:headerReference r:id="rId6" w:type="default"/>
      <w:footerReference r:id="rId7" w:type="default"/>
      <w:pgSz w:h="16838" w:w="11906" w:orient="portrait"/>
      <w:pgMar w:bottom="1693" w:top="1693"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432" w:hanging="432"/>
      <w:jc w:val="center"/>
    </w:pPr>
    <w:rPr>
      <w:rFonts w:ascii="Arial" w:cs="Arial" w:eastAsia="Arial" w:hAnsi="Arial"/>
      <w:b w:val="1"/>
      <w:sz w:val="28"/>
      <w:szCs w:val="28"/>
    </w:rPr>
  </w:style>
  <w:style w:type="paragraph" w:styleId="Heading2">
    <w:name w:val="heading 2"/>
    <w:basedOn w:val="Normal"/>
    <w:next w:val="Normal"/>
    <w:pPr>
      <w:keepNext w:val="1"/>
      <w:spacing w:after="120" w:before="200" w:lineRule="auto"/>
      <w:ind w:left="576" w:hanging="576"/>
    </w:pPr>
    <w:rPr>
      <w:rFonts w:ascii="Arial" w:cs="Arial" w:eastAsia="Arial" w:hAnsi="Arial"/>
      <w:b w:val="1"/>
      <w:sz w:val="26"/>
      <w:szCs w:val="26"/>
    </w:rPr>
  </w:style>
  <w:style w:type="paragraph" w:styleId="Heading3">
    <w:name w:val="heading 3"/>
    <w:basedOn w:val="Normal"/>
    <w:next w:val="Normal"/>
    <w:pPr>
      <w:keepNext w:val="1"/>
      <w:spacing w:after="120" w:before="140" w:lineRule="auto"/>
      <w:ind w:left="720" w:hanging="720"/>
    </w:pPr>
    <w:rPr>
      <w:rFonts w:ascii="Arial" w:cs="Arial" w:eastAsia="Arial" w:hAnsi="Arial"/>
      <w:b w:val="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