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8A5C" w14:textId="77777777" w:rsidR="000914A5" w:rsidRDefault="000914A5" w:rsidP="00D65760">
      <w:pPr>
        <w:jc w:val="both"/>
        <w:rPr>
          <w:rFonts w:ascii="Roboto" w:hAnsi="Roboto"/>
          <w:b/>
          <w:bCs/>
          <w:lang w:val="es-ES_tradnl"/>
        </w:rPr>
      </w:pPr>
    </w:p>
    <w:p w14:paraId="24344862" w14:textId="23E666D0" w:rsidR="006C589B" w:rsidRPr="00995E27" w:rsidRDefault="007019AA" w:rsidP="00D65760">
      <w:pPr>
        <w:jc w:val="both"/>
        <w:rPr>
          <w:rFonts w:ascii="Roboto" w:hAnsi="Roboto"/>
          <w:b/>
          <w:bCs/>
          <w:lang w:val="es-ES_tradnl"/>
        </w:rPr>
      </w:pPr>
      <w:r>
        <w:rPr>
          <w:rFonts w:ascii="Roboto" w:hAnsi="Roboto"/>
          <w:b/>
          <w:bCs/>
          <w:lang w:val="es-ES_tradnl"/>
        </w:rPr>
        <w:t xml:space="preserve">BORRADOR de </w:t>
      </w:r>
      <w:r w:rsidR="00D65760" w:rsidRPr="00995E27">
        <w:rPr>
          <w:rFonts w:ascii="Roboto" w:hAnsi="Roboto"/>
          <w:b/>
          <w:bCs/>
          <w:lang w:val="es-ES_tradnl"/>
        </w:rPr>
        <w:t>Resolución de XX de XXX de 2025, de</w:t>
      </w:r>
      <w:r w:rsidR="00D02F70" w:rsidRPr="00995E27">
        <w:rPr>
          <w:rFonts w:ascii="Roboto" w:hAnsi="Roboto"/>
          <w:b/>
          <w:bCs/>
          <w:lang w:val="es-ES_tradnl"/>
        </w:rPr>
        <w:t xml:space="preserve"> </w:t>
      </w:r>
      <w:r w:rsidR="006C589B" w:rsidRPr="00995E27">
        <w:rPr>
          <w:rFonts w:ascii="Roboto" w:hAnsi="Roboto"/>
          <w:b/>
          <w:bCs/>
          <w:lang w:val="es-ES_tradnl"/>
        </w:rPr>
        <w:t>l</w:t>
      </w:r>
      <w:r w:rsidR="00D02F70" w:rsidRPr="00995E27">
        <w:rPr>
          <w:rFonts w:ascii="Roboto" w:hAnsi="Roboto"/>
          <w:b/>
          <w:bCs/>
          <w:lang w:val="es-ES_tradnl"/>
        </w:rPr>
        <w:t>a</w:t>
      </w:r>
      <w:r w:rsidR="006C589B" w:rsidRPr="00995E27">
        <w:rPr>
          <w:rFonts w:ascii="Roboto" w:hAnsi="Roboto"/>
          <w:b/>
          <w:bCs/>
          <w:lang w:val="es-ES_tradnl"/>
        </w:rPr>
        <w:t xml:space="preserve"> </w:t>
      </w:r>
      <w:r w:rsidR="00D02F70" w:rsidRPr="00380143">
        <w:rPr>
          <w:rFonts w:ascii="Roboto" w:hAnsi="Roboto"/>
          <w:b/>
          <w:bCs/>
          <w:lang w:val="es-ES_tradnl"/>
        </w:rPr>
        <w:t>Conselleria de Educació</w:t>
      </w:r>
      <w:r w:rsidR="009B13AB" w:rsidRPr="00380143">
        <w:rPr>
          <w:rFonts w:ascii="Roboto" w:hAnsi="Roboto"/>
          <w:b/>
          <w:bCs/>
          <w:lang w:val="es-ES_tradnl"/>
        </w:rPr>
        <w:t>n, Cultura, Universidades y Empleo</w:t>
      </w:r>
      <w:r w:rsidR="00D65760" w:rsidRPr="00995E27">
        <w:rPr>
          <w:rFonts w:ascii="Roboto" w:hAnsi="Roboto"/>
          <w:b/>
          <w:bCs/>
          <w:lang w:val="es-ES_tradnl"/>
        </w:rPr>
        <w:t>, por la que se convoca</w:t>
      </w:r>
      <w:r w:rsidR="007E714A" w:rsidRPr="00995E27">
        <w:rPr>
          <w:rFonts w:ascii="Roboto" w:hAnsi="Roboto"/>
          <w:b/>
          <w:bCs/>
          <w:lang w:val="es-ES_tradnl"/>
        </w:rPr>
        <w:t xml:space="preserve"> </w:t>
      </w:r>
      <w:r w:rsidR="00810101" w:rsidRPr="00995E27">
        <w:rPr>
          <w:rFonts w:ascii="Roboto" w:hAnsi="Roboto"/>
          <w:b/>
          <w:bCs/>
          <w:lang w:val="es-ES_tradnl"/>
        </w:rPr>
        <w:t xml:space="preserve">a </w:t>
      </w:r>
      <w:r w:rsidR="00C35565" w:rsidRPr="00995E27">
        <w:rPr>
          <w:rFonts w:ascii="Roboto" w:hAnsi="Roboto"/>
          <w:b/>
          <w:bCs/>
          <w:lang w:val="es-ES_tradnl"/>
        </w:rPr>
        <w:t xml:space="preserve">la participación en </w:t>
      </w:r>
      <w:r w:rsidR="00D360E5" w:rsidRPr="00995E27">
        <w:rPr>
          <w:rFonts w:ascii="Roboto" w:hAnsi="Roboto"/>
          <w:b/>
          <w:bCs/>
          <w:lang w:val="es-ES_tradnl"/>
        </w:rPr>
        <w:t>el procedimiento de dotación</w:t>
      </w:r>
      <w:r w:rsidR="00AB24FE">
        <w:rPr>
          <w:rFonts w:ascii="Roboto" w:hAnsi="Roboto"/>
          <w:b/>
          <w:bCs/>
          <w:lang w:val="es-ES_tradnl"/>
        </w:rPr>
        <w:t xml:space="preserve"> </w:t>
      </w:r>
      <w:r w:rsidR="006C589B" w:rsidRPr="00995E27">
        <w:rPr>
          <w:rFonts w:ascii="Roboto" w:hAnsi="Roboto"/>
          <w:b/>
          <w:bCs/>
          <w:lang w:val="es-ES_tradnl"/>
        </w:rPr>
        <w:t>de recursos extraordinarios para la mejora académica (REMA)</w:t>
      </w:r>
      <w:r w:rsidR="00665167" w:rsidRPr="00995E27">
        <w:rPr>
          <w:rFonts w:ascii="Roboto" w:hAnsi="Roboto"/>
          <w:b/>
          <w:bCs/>
          <w:lang w:val="es-ES_tradnl"/>
        </w:rPr>
        <w:t xml:space="preserve">, </w:t>
      </w:r>
      <w:r w:rsidR="003C3E94" w:rsidRPr="00995E27">
        <w:rPr>
          <w:rFonts w:ascii="Roboto" w:hAnsi="Roboto"/>
          <w:b/>
          <w:bCs/>
          <w:lang w:val="es-ES_tradnl"/>
        </w:rPr>
        <w:t>d</w:t>
      </w:r>
      <w:r w:rsidR="00284B9B" w:rsidRPr="00995E27">
        <w:rPr>
          <w:rFonts w:ascii="Roboto" w:hAnsi="Roboto"/>
          <w:b/>
          <w:bCs/>
          <w:lang w:val="es-ES_tradnl"/>
        </w:rPr>
        <w:t>irigida a</w:t>
      </w:r>
      <w:r w:rsidR="006C589B" w:rsidRPr="00995E27">
        <w:rPr>
          <w:rFonts w:ascii="Roboto" w:hAnsi="Roboto"/>
          <w:b/>
          <w:bCs/>
          <w:lang w:val="es-ES_tradnl"/>
        </w:rPr>
        <w:t xml:space="preserve"> los centros docentes de titularidad de la Generalitat, </w:t>
      </w:r>
      <w:r w:rsidR="006C589B" w:rsidRPr="00380143">
        <w:rPr>
          <w:rFonts w:ascii="Roboto" w:hAnsi="Roboto"/>
          <w:b/>
          <w:bCs/>
          <w:lang w:val="es-ES_tradnl"/>
        </w:rPr>
        <w:t xml:space="preserve">para </w:t>
      </w:r>
      <w:r w:rsidR="00AB24FE" w:rsidRPr="00380143">
        <w:rPr>
          <w:rFonts w:ascii="Roboto" w:hAnsi="Roboto"/>
          <w:b/>
          <w:bCs/>
          <w:lang w:val="es-ES_tradnl"/>
        </w:rPr>
        <w:t>los cursos académicos</w:t>
      </w:r>
      <w:r w:rsidR="006C589B" w:rsidRPr="00380143">
        <w:rPr>
          <w:rFonts w:ascii="Roboto" w:hAnsi="Roboto"/>
          <w:b/>
          <w:bCs/>
          <w:lang w:val="es-ES_tradnl"/>
        </w:rPr>
        <w:t xml:space="preserve"> 2025-2026</w:t>
      </w:r>
      <w:r w:rsidR="00AB24FE" w:rsidRPr="00380143">
        <w:rPr>
          <w:rFonts w:ascii="Roboto" w:hAnsi="Roboto"/>
          <w:b/>
          <w:bCs/>
          <w:lang w:val="es-ES_tradnl"/>
        </w:rPr>
        <w:t xml:space="preserve"> y 2026-2027</w:t>
      </w:r>
      <w:r w:rsidR="00532F61" w:rsidRPr="00380143">
        <w:rPr>
          <w:rFonts w:ascii="Roboto" w:hAnsi="Roboto"/>
          <w:b/>
          <w:bCs/>
          <w:lang w:val="es-ES_tradnl"/>
        </w:rPr>
        <w:t>.</w:t>
      </w:r>
    </w:p>
    <w:p w14:paraId="414FA49F" w14:textId="77777777" w:rsidR="00995E27" w:rsidRPr="001D66C0" w:rsidRDefault="00995E27" w:rsidP="6971D2DB">
      <w:pPr>
        <w:jc w:val="both"/>
        <w:rPr>
          <w:rFonts w:ascii="Roboto" w:hAnsi="Roboto"/>
          <w:b/>
          <w:bCs/>
          <w:lang w:val="es-ES_tradnl"/>
        </w:rPr>
      </w:pPr>
    </w:p>
    <w:p w14:paraId="3B882574" w14:textId="72299BEC" w:rsidR="00DB18C2" w:rsidRPr="00995E27" w:rsidRDefault="25C8E27D" w:rsidP="6971D2DB">
      <w:pPr>
        <w:jc w:val="both"/>
        <w:rPr>
          <w:rFonts w:ascii="Roboto" w:hAnsi="Roboto"/>
          <w:lang w:val="es-ES"/>
        </w:rPr>
      </w:pPr>
      <w:r w:rsidRPr="00995E27">
        <w:rPr>
          <w:rFonts w:ascii="Roboto" w:hAnsi="Roboto"/>
          <w:lang w:val="es-ES"/>
        </w:rPr>
        <w:t>La Ley Orgánica 2/2006, de 3 de mayo, de Educación, en la redacción dada por la Ley orgánica 3/2020, de 29 de diciembre</w:t>
      </w:r>
      <w:r w:rsidR="06963D26" w:rsidRPr="00995E27">
        <w:rPr>
          <w:rFonts w:ascii="Roboto" w:hAnsi="Roboto"/>
          <w:lang w:val="es-ES"/>
        </w:rPr>
        <w:t xml:space="preserve"> (en adelante, LOE)</w:t>
      </w:r>
      <w:r w:rsidR="00F75DD0" w:rsidRPr="00995E27">
        <w:rPr>
          <w:rFonts w:ascii="Roboto" w:hAnsi="Roboto"/>
          <w:lang w:val="es-ES"/>
        </w:rPr>
        <w:t>,</w:t>
      </w:r>
      <w:r w:rsidRPr="00995E27">
        <w:rPr>
          <w:rFonts w:ascii="Roboto" w:hAnsi="Roboto"/>
          <w:lang w:val="es-ES"/>
        </w:rPr>
        <w:t xml:space="preserve"> establece</w:t>
      </w:r>
      <w:r w:rsidR="44BEF2FD" w:rsidRPr="00995E27">
        <w:rPr>
          <w:rFonts w:ascii="Roboto" w:hAnsi="Roboto"/>
          <w:lang w:val="es-ES"/>
        </w:rPr>
        <w:t xml:space="preserve"> </w:t>
      </w:r>
      <w:r w:rsidR="10349987" w:rsidRPr="00995E27">
        <w:rPr>
          <w:rFonts w:ascii="Roboto" w:hAnsi="Roboto"/>
          <w:lang w:val="es-ES"/>
        </w:rPr>
        <w:t xml:space="preserve">que el sistema educativo español se inspira, entre otros principios, en </w:t>
      </w:r>
      <w:r w:rsidR="44BEF2FD" w:rsidRPr="00995E27">
        <w:rPr>
          <w:rFonts w:ascii="Roboto" w:hAnsi="Roboto"/>
          <w:lang w:val="es-ES"/>
        </w:rPr>
        <w:t>la equidad</w:t>
      </w:r>
      <w:r w:rsidR="7CF03760" w:rsidRPr="00995E27">
        <w:rPr>
          <w:rFonts w:ascii="Roboto" w:hAnsi="Roboto"/>
          <w:lang w:val="es-ES"/>
        </w:rPr>
        <w:t>, que garantice</w:t>
      </w:r>
      <w:r w:rsidR="44BEF2FD" w:rsidRPr="00995E27">
        <w:rPr>
          <w:rFonts w:ascii="Roboto" w:hAnsi="Roboto"/>
          <w:lang w:val="es-ES"/>
        </w:rPr>
        <w:t xml:space="preserve"> la igualdad de oportunidades para el pleno desarrollo de la personalidad a través de la educación, la inclusión educativa, la igualdad de derechos y oportunidades, también entre mujeres y hombres, que ayuden a superar cualquier discriminación y la accesibilidad universal a la educación.</w:t>
      </w:r>
      <w:r w:rsidR="2AFD0AEF" w:rsidRPr="00995E27">
        <w:rPr>
          <w:rFonts w:ascii="Roboto" w:hAnsi="Roboto"/>
          <w:lang w:val="es-ES"/>
        </w:rPr>
        <w:t xml:space="preserve"> Asimismo, el esfuerzo compartido por alumnado, familias, profesores, centros, administraciones, instituciones y el conjunto de la sociedad se constituye como principio vertebrador del sistema educativo. </w:t>
      </w:r>
    </w:p>
    <w:p w14:paraId="7AC6DEFF" w14:textId="7C1491B9" w:rsidR="25C8E27D" w:rsidRPr="00995E27" w:rsidRDefault="00DB18C2" w:rsidP="6971D2DB">
      <w:pPr>
        <w:jc w:val="both"/>
        <w:rPr>
          <w:rFonts w:ascii="Roboto" w:hAnsi="Roboto"/>
          <w:lang w:val="es-ES"/>
        </w:rPr>
      </w:pPr>
      <w:r w:rsidRPr="24B93A36">
        <w:rPr>
          <w:rFonts w:ascii="Roboto" w:hAnsi="Roboto"/>
          <w:lang w:val="es-ES"/>
        </w:rPr>
        <w:t>E</w:t>
      </w:r>
      <w:r w:rsidR="65BDFA4F" w:rsidRPr="24B93A36">
        <w:rPr>
          <w:rFonts w:ascii="Roboto" w:hAnsi="Roboto"/>
          <w:lang w:val="es-ES"/>
        </w:rPr>
        <w:t>l sistema educativo español se construye sobre</w:t>
      </w:r>
      <w:r w:rsidR="38727D7B" w:rsidRPr="24B93A36">
        <w:rPr>
          <w:rFonts w:ascii="Roboto" w:hAnsi="Roboto"/>
          <w:lang w:val="es-ES"/>
        </w:rPr>
        <w:t xml:space="preserve"> la </w:t>
      </w:r>
      <w:r w:rsidR="65BDFA4F" w:rsidRPr="24B93A36">
        <w:rPr>
          <w:rFonts w:ascii="Roboto" w:hAnsi="Roboto"/>
          <w:lang w:val="es-ES"/>
        </w:rPr>
        <w:t>autonomía para establecer y adecuar las actuaciones organizativas y curriculares</w:t>
      </w:r>
      <w:r w:rsidR="00F931B5" w:rsidRPr="24B93A36">
        <w:rPr>
          <w:rFonts w:ascii="Roboto" w:hAnsi="Roboto"/>
          <w:lang w:val="es-ES"/>
        </w:rPr>
        <w:t xml:space="preserve"> en el </w:t>
      </w:r>
      <w:r w:rsidR="65BDFA4F" w:rsidRPr="24B93A36">
        <w:rPr>
          <w:rFonts w:ascii="Roboto" w:hAnsi="Roboto"/>
          <w:lang w:val="es-ES"/>
        </w:rPr>
        <w:t>marco de las competencias y responsabilidades que corresponden al Estado, a las comunidades autónomas, a las corporaciones locales y a los centros educativos.</w:t>
      </w:r>
      <w:r w:rsidR="6BE119DB" w:rsidRPr="24B93A36">
        <w:rPr>
          <w:rFonts w:ascii="Roboto" w:hAnsi="Roboto"/>
          <w:lang w:val="es-ES"/>
        </w:rPr>
        <w:t xml:space="preserve"> </w:t>
      </w:r>
      <w:r w:rsidR="000243AA" w:rsidRPr="24B93A36">
        <w:rPr>
          <w:rFonts w:ascii="Roboto" w:hAnsi="Roboto"/>
          <w:lang w:val="es-ES"/>
        </w:rPr>
        <w:t>Al mismo tiempo, u</w:t>
      </w:r>
      <w:r w:rsidR="6BE119DB" w:rsidRPr="24B93A36">
        <w:rPr>
          <w:rFonts w:ascii="Roboto" w:hAnsi="Roboto"/>
          <w:lang w:val="es-ES"/>
        </w:rPr>
        <w:t xml:space="preserve">no de los objetivos fundamentales que presiden la LOE es </w:t>
      </w:r>
      <w:r w:rsidR="6D3D2A8F" w:rsidRPr="24B93A36">
        <w:rPr>
          <w:rFonts w:ascii="Roboto" w:hAnsi="Roboto"/>
          <w:lang w:val="es-ES"/>
        </w:rPr>
        <w:t>mejorar los resultados generales y las tasas de titulados en Educación Secundaria Obligatoria, y</w:t>
      </w:r>
      <w:r w:rsidR="42C02BA9" w:rsidRPr="24B93A36">
        <w:rPr>
          <w:rFonts w:ascii="Roboto" w:hAnsi="Roboto"/>
          <w:lang w:val="es-ES"/>
        </w:rPr>
        <w:t xml:space="preserve"> </w:t>
      </w:r>
      <w:r w:rsidR="6D3D2A8F" w:rsidRPr="24B93A36">
        <w:rPr>
          <w:rFonts w:ascii="Roboto" w:hAnsi="Roboto"/>
          <w:lang w:val="es-ES"/>
        </w:rPr>
        <w:t>reducir el abandono temprano de la educación y la formación.</w:t>
      </w:r>
    </w:p>
    <w:p w14:paraId="42C3EEF4" w14:textId="346E2B6F" w:rsidR="001C49FC" w:rsidRPr="00995E27" w:rsidRDefault="65BDFA4F" w:rsidP="79FCD4B4">
      <w:pPr>
        <w:spacing w:line="257" w:lineRule="auto"/>
        <w:jc w:val="both"/>
        <w:rPr>
          <w:rFonts w:ascii="Roboto" w:hAnsi="Roboto"/>
          <w:lang w:val="es-ES"/>
        </w:rPr>
      </w:pPr>
      <w:r w:rsidRPr="00995E27">
        <w:rPr>
          <w:rFonts w:ascii="Roboto" w:hAnsi="Roboto"/>
          <w:lang w:val="es-ES"/>
        </w:rPr>
        <w:t xml:space="preserve">En concreto, </w:t>
      </w:r>
      <w:r w:rsidR="00F931B5" w:rsidRPr="00995E27">
        <w:rPr>
          <w:rFonts w:ascii="Roboto" w:hAnsi="Roboto"/>
          <w:lang w:val="es-ES"/>
        </w:rPr>
        <w:t xml:space="preserve">el artículo 120 </w:t>
      </w:r>
      <w:r w:rsidR="69D96B19" w:rsidRPr="00995E27">
        <w:rPr>
          <w:rFonts w:ascii="Roboto" w:hAnsi="Roboto"/>
          <w:lang w:val="es-ES"/>
        </w:rPr>
        <w:t>de la</w:t>
      </w:r>
      <w:r w:rsidR="346717C0" w:rsidRPr="00995E27">
        <w:rPr>
          <w:rFonts w:ascii="Roboto" w:hAnsi="Roboto"/>
          <w:lang w:val="es-ES"/>
        </w:rPr>
        <w:t xml:space="preserve"> LOE dispone</w:t>
      </w:r>
      <w:r w:rsidR="69D96B19" w:rsidRPr="00995E27">
        <w:rPr>
          <w:rFonts w:ascii="Roboto" w:hAnsi="Roboto"/>
          <w:lang w:val="es-ES"/>
        </w:rPr>
        <w:t xml:space="preserve"> </w:t>
      </w:r>
      <w:r w:rsidR="00F931B5" w:rsidRPr="00995E27">
        <w:rPr>
          <w:rFonts w:ascii="Roboto" w:hAnsi="Roboto"/>
          <w:lang w:val="es-ES"/>
        </w:rPr>
        <w:t xml:space="preserve">que los centros, en el ejercicio de su autonomía, pueden adoptar experimentaciones, </w:t>
      </w:r>
      <w:r w:rsidR="38E26B78" w:rsidRPr="00995E27">
        <w:rPr>
          <w:rFonts w:ascii="Roboto" w:hAnsi="Roboto"/>
          <w:lang w:val="es-ES"/>
        </w:rPr>
        <w:t xml:space="preserve">innovaciones pedagógicas, programas educativos, </w:t>
      </w:r>
      <w:r w:rsidR="00F931B5" w:rsidRPr="00995E27">
        <w:rPr>
          <w:rFonts w:ascii="Roboto" w:hAnsi="Roboto"/>
          <w:lang w:val="es-ES"/>
        </w:rPr>
        <w:t xml:space="preserve">planes de trabajo, formas de organización, normas de convivencia </w:t>
      </w:r>
      <w:r w:rsidR="38E26B78" w:rsidRPr="00995E27">
        <w:rPr>
          <w:rFonts w:ascii="Roboto" w:hAnsi="Roboto"/>
          <w:lang w:val="es-ES"/>
        </w:rPr>
        <w:t>o</w:t>
      </w:r>
      <w:r w:rsidR="00F931B5" w:rsidRPr="00995E27">
        <w:rPr>
          <w:rFonts w:ascii="Roboto" w:hAnsi="Roboto"/>
          <w:lang w:val="es-ES"/>
        </w:rPr>
        <w:t xml:space="preserve"> ampliación del calendario escolar o del horario lectivo de </w:t>
      </w:r>
      <w:r w:rsidR="38E26B78" w:rsidRPr="00995E27">
        <w:rPr>
          <w:rFonts w:ascii="Roboto" w:hAnsi="Roboto"/>
          <w:lang w:val="es-ES"/>
        </w:rPr>
        <w:t xml:space="preserve">ámbitos, </w:t>
      </w:r>
      <w:r w:rsidR="00F931B5" w:rsidRPr="00995E27">
        <w:rPr>
          <w:rFonts w:ascii="Roboto" w:hAnsi="Roboto"/>
          <w:lang w:val="es-ES"/>
        </w:rPr>
        <w:t xml:space="preserve">áreas o materias, en los términos que establezcan las </w:t>
      </w:r>
      <w:r w:rsidR="38E26B78" w:rsidRPr="00995E27">
        <w:rPr>
          <w:rFonts w:ascii="Roboto" w:hAnsi="Roboto"/>
          <w:lang w:val="es-ES"/>
        </w:rPr>
        <w:t>Administraciones</w:t>
      </w:r>
      <w:r w:rsidR="00F931B5" w:rsidRPr="00995E27">
        <w:rPr>
          <w:rFonts w:ascii="Roboto" w:hAnsi="Roboto"/>
          <w:lang w:val="es-ES"/>
        </w:rPr>
        <w:t xml:space="preserve"> educativas y dentro de las posibilidades que permita la normativa aplicable, incluida la laboral, sin que, en ningún caso, </w:t>
      </w:r>
      <w:r w:rsidR="38E26B78" w:rsidRPr="00995E27">
        <w:rPr>
          <w:rFonts w:ascii="Roboto" w:hAnsi="Roboto"/>
          <w:lang w:val="es-ES"/>
        </w:rPr>
        <w:t xml:space="preserve">suponga discriminación de ningún tipo, ni </w:t>
      </w:r>
      <w:r w:rsidR="00F931B5" w:rsidRPr="00995E27">
        <w:rPr>
          <w:rFonts w:ascii="Roboto" w:hAnsi="Roboto"/>
          <w:lang w:val="es-ES"/>
        </w:rPr>
        <w:t xml:space="preserve">se impongan aportaciones a las familias ni exigencias para las </w:t>
      </w:r>
      <w:r w:rsidR="38E26B78" w:rsidRPr="00995E27">
        <w:rPr>
          <w:rFonts w:ascii="Roboto" w:hAnsi="Roboto"/>
          <w:lang w:val="es-ES"/>
        </w:rPr>
        <w:t>Administraciones</w:t>
      </w:r>
      <w:r w:rsidR="00F931B5" w:rsidRPr="00995E27">
        <w:rPr>
          <w:rFonts w:ascii="Roboto" w:hAnsi="Roboto"/>
          <w:lang w:val="es-ES"/>
        </w:rPr>
        <w:t xml:space="preserve"> educativa</w:t>
      </w:r>
      <w:r w:rsidR="00054F0F" w:rsidRPr="00995E27">
        <w:rPr>
          <w:rFonts w:ascii="Roboto" w:hAnsi="Roboto"/>
          <w:lang w:val="es-ES"/>
        </w:rPr>
        <w:t>s</w:t>
      </w:r>
      <w:r w:rsidR="77F94717" w:rsidRPr="00995E27">
        <w:rPr>
          <w:rFonts w:ascii="Roboto" w:hAnsi="Roboto"/>
          <w:lang w:val="es-ES"/>
        </w:rPr>
        <w:t>.</w:t>
      </w:r>
      <w:r w:rsidR="00F931B5" w:rsidRPr="00995E27">
        <w:rPr>
          <w:rFonts w:ascii="Roboto" w:hAnsi="Roboto"/>
          <w:lang w:val="es-ES"/>
        </w:rPr>
        <w:t xml:space="preserve"> </w:t>
      </w:r>
    </w:p>
    <w:p w14:paraId="33435D2E" w14:textId="79276612" w:rsidR="001C49FC" w:rsidRPr="00995E27" w:rsidRDefault="000243AA" w:rsidP="79EE6F4C">
      <w:pPr>
        <w:spacing w:line="257" w:lineRule="auto"/>
        <w:jc w:val="both"/>
        <w:rPr>
          <w:rFonts w:ascii="Roboto" w:hAnsi="Roboto"/>
          <w:lang w:val="es-ES"/>
        </w:rPr>
      </w:pPr>
      <w:r w:rsidRPr="00995E27">
        <w:rPr>
          <w:rFonts w:ascii="Roboto" w:eastAsia="Roboto" w:hAnsi="Roboto" w:cs="Roboto"/>
          <w:lang w:val="es-ES"/>
        </w:rPr>
        <w:t>De la misma forma</w:t>
      </w:r>
      <w:r w:rsidR="00DA1B5A" w:rsidRPr="00995E27">
        <w:rPr>
          <w:rFonts w:ascii="Roboto" w:eastAsia="Roboto" w:hAnsi="Roboto" w:cs="Roboto"/>
          <w:lang w:val="es-ES"/>
        </w:rPr>
        <w:t>,</w:t>
      </w:r>
      <w:r w:rsidR="00A01D4B" w:rsidRPr="00995E27">
        <w:rPr>
          <w:rFonts w:ascii="Roboto" w:eastAsia="Roboto" w:hAnsi="Roboto" w:cs="Roboto"/>
          <w:lang w:val="es-ES"/>
        </w:rPr>
        <w:t xml:space="preserve"> </w:t>
      </w:r>
      <w:r w:rsidR="00A13EAE" w:rsidRPr="00995E27">
        <w:rPr>
          <w:rFonts w:ascii="Roboto" w:eastAsia="Roboto" w:hAnsi="Roboto" w:cs="Roboto"/>
          <w:lang w:val="es-ES"/>
        </w:rPr>
        <w:t>el artículo</w:t>
      </w:r>
      <w:r w:rsidR="004E6AB3" w:rsidRPr="00995E27">
        <w:rPr>
          <w:rFonts w:ascii="Roboto" w:eastAsia="Roboto" w:hAnsi="Roboto" w:cs="Roboto"/>
          <w:lang w:val="es-ES"/>
        </w:rPr>
        <w:t xml:space="preserve"> 121 </w:t>
      </w:r>
      <w:r w:rsidR="287732B0" w:rsidRPr="00995E27">
        <w:rPr>
          <w:rFonts w:ascii="Roboto" w:eastAsia="Roboto" w:hAnsi="Roboto" w:cs="Roboto"/>
          <w:lang w:val="es-ES"/>
        </w:rPr>
        <w:t>del mismo texto legal dispone</w:t>
      </w:r>
      <w:r w:rsidR="004E6AB3" w:rsidRPr="00995E27">
        <w:rPr>
          <w:rFonts w:ascii="Roboto" w:eastAsia="Roboto" w:hAnsi="Roboto" w:cs="Roboto"/>
          <w:lang w:val="es-ES"/>
        </w:rPr>
        <w:t xml:space="preserve"> </w:t>
      </w:r>
      <w:r w:rsidR="005D3194" w:rsidRPr="00995E27">
        <w:rPr>
          <w:rFonts w:ascii="Roboto" w:eastAsia="Roboto" w:hAnsi="Roboto" w:cs="Roboto"/>
          <w:lang w:val="es-ES"/>
        </w:rPr>
        <w:t>que el proyecto educativo de cada centro incorporará un plan de mejora, que se revisará periódicamente, en el que, a partir del análisis de los diferentes procesos de evaluación del alumnado y del propio centro, se planteen estrategias y actuaciones necesarias para mejorar los resultados educativos y los procedimientos de coordinación con las familias y el entorno.</w:t>
      </w:r>
      <w:r w:rsidR="000B22B9" w:rsidRPr="00995E27">
        <w:rPr>
          <w:rFonts w:ascii="Roboto" w:eastAsia="Roboto" w:hAnsi="Roboto" w:cs="Roboto"/>
          <w:lang w:val="es-ES"/>
        </w:rPr>
        <w:t xml:space="preserve"> </w:t>
      </w:r>
    </w:p>
    <w:p w14:paraId="0F68633E" w14:textId="09E8C51A" w:rsidR="001C49FC" w:rsidRPr="00995E27" w:rsidRDefault="00CF2AC0" w:rsidP="005135C2">
      <w:pPr>
        <w:spacing w:line="257" w:lineRule="auto"/>
        <w:jc w:val="both"/>
        <w:rPr>
          <w:rFonts w:ascii="Roboto" w:hAnsi="Roboto"/>
          <w:lang w:val="es-ES"/>
        </w:rPr>
      </w:pPr>
      <w:r w:rsidRPr="00995E27">
        <w:rPr>
          <w:rFonts w:ascii="Roboto" w:eastAsia="Roboto" w:hAnsi="Roboto" w:cs="Roboto"/>
          <w:lang w:val="es-ES"/>
        </w:rPr>
        <w:t xml:space="preserve">A su vez, establece en el artículo 122 que </w:t>
      </w:r>
      <w:r w:rsidR="00D73939" w:rsidRPr="00995E27">
        <w:rPr>
          <w:rFonts w:ascii="Roboto" w:eastAsia="Roboto" w:hAnsi="Roboto" w:cs="Roboto"/>
          <w:lang w:val="es-ES"/>
        </w:rPr>
        <w:t>l</w:t>
      </w:r>
      <w:r w:rsidR="0000043C" w:rsidRPr="00995E27">
        <w:rPr>
          <w:rFonts w:ascii="Roboto" w:eastAsia="Roboto" w:hAnsi="Roboto" w:cs="Roboto"/>
          <w:lang w:val="es-ES"/>
        </w:rPr>
        <w:t xml:space="preserve">as Administraciones educativas podrán asignar mayores dotaciones de recursos a determinados centros públicos o privados concertados, </w:t>
      </w:r>
      <w:proofErr w:type="gramStart"/>
      <w:r w:rsidR="0000043C" w:rsidRPr="00995E27">
        <w:rPr>
          <w:rFonts w:ascii="Roboto" w:eastAsia="Roboto" w:hAnsi="Roboto" w:cs="Roboto"/>
          <w:lang w:val="es-ES"/>
        </w:rPr>
        <w:t>en razón</w:t>
      </w:r>
      <w:r w:rsidR="00F1093E" w:rsidRPr="00995E27">
        <w:rPr>
          <w:rFonts w:ascii="Roboto" w:eastAsia="Roboto" w:hAnsi="Roboto" w:cs="Roboto"/>
          <w:lang w:val="es-ES"/>
        </w:rPr>
        <w:t xml:space="preserve"> </w:t>
      </w:r>
      <w:r w:rsidR="0000043C" w:rsidRPr="00995E27">
        <w:rPr>
          <w:rFonts w:ascii="Roboto" w:eastAsia="Roboto" w:hAnsi="Roboto" w:cs="Roboto"/>
          <w:lang w:val="es-ES"/>
        </w:rPr>
        <w:t>de</w:t>
      </w:r>
      <w:proofErr w:type="gramEnd"/>
      <w:r w:rsidR="0000043C" w:rsidRPr="00995E27">
        <w:rPr>
          <w:rFonts w:ascii="Roboto" w:eastAsia="Roboto" w:hAnsi="Roboto" w:cs="Roboto"/>
          <w:lang w:val="es-ES"/>
        </w:rPr>
        <w:t xml:space="preserve"> los proyectos que así lo requieran o en atención a las condiciones de especial necesidad de la población que escolarizan. Dicha asignación quedará condicionada a la rendición de cuentas y </w:t>
      </w:r>
      <w:r w:rsidR="0000043C" w:rsidRPr="00995E27">
        <w:rPr>
          <w:rFonts w:ascii="Roboto" w:hAnsi="Roboto"/>
          <w:lang w:val="es-ES"/>
        </w:rPr>
        <w:t>justificación de la adecuada utilización de dichos recursos.</w:t>
      </w:r>
    </w:p>
    <w:p w14:paraId="16972CD6" w14:textId="2AA0C400" w:rsidR="00AB5358" w:rsidRPr="00995E27" w:rsidRDefault="009A7E4F" w:rsidP="00241347">
      <w:pPr>
        <w:jc w:val="both"/>
        <w:rPr>
          <w:rFonts w:ascii="Roboto" w:hAnsi="Roboto"/>
          <w:lang w:val="es-ES"/>
        </w:rPr>
      </w:pPr>
      <w:r w:rsidRPr="00995E27">
        <w:rPr>
          <w:rStyle w:val="normaltextrun"/>
          <w:rFonts w:ascii="Roboto" w:hAnsi="Roboto"/>
          <w:color w:val="000000"/>
          <w:bdr w:val="none" w:sz="0" w:space="0" w:color="auto" w:frame="1"/>
          <w:lang w:val="es-ES"/>
        </w:rPr>
        <w:lastRenderedPageBreak/>
        <w:t>Estos principios se han concretado, a su vez, en la normativa sectorial, tanto estatal como autonómica.</w:t>
      </w:r>
      <w:r w:rsidR="00DE197B" w:rsidRPr="00995E27">
        <w:rPr>
          <w:rStyle w:val="normaltextrun"/>
          <w:rFonts w:ascii="Roboto" w:hAnsi="Roboto"/>
          <w:color w:val="000000"/>
          <w:bdr w:val="none" w:sz="0" w:space="0" w:color="auto" w:frame="1"/>
          <w:lang w:val="es-ES"/>
        </w:rPr>
        <w:t xml:space="preserve"> </w:t>
      </w:r>
      <w:r w:rsidR="00A40621" w:rsidRPr="00995E27">
        <w:rPr>
          <w:rStyle w:val="normaltextrun"/>
          <w:rFonts w:ascii="Roboto" w:hAnsi="Roboto"/>
          <w:color w:val="000000"/>
          <w:shd w:val="clear" w:color="auto" w:fill="FFFFFF"/>
          <w:lang w:val="es-ES"/>
        </w:rPr>
        <w:t>En este sentido, e</w:t>
      </w:r>
      <w:r w:rsidR="003F0229" w:rsidRPr="00995E27">
        <w:rPr>
          <w:rFonts w:ascii="Roboto" w:hAnsi="Roboto"/>
          <w:lang w:val="es-ES"/>
        </w:rPr>
        <w:t>l decreto 253/2019, de 29 de noviembre, del Consell, de regulación de la organización y el funcionamiento de los centros públicos que imparten enseñanzas de Educación Infantil o de Educación Primaria</w:t>
      </w:r>
      <w:r w:rsidR="007C662F" w:rsidRPr="00995E27">
        <w:rPr>
          <w:rFonts w:ascii="Roboto" w:hAnsi="Roboto"/>
          <w:lang w:val="es-ES"/>
        </w:rPr>
        <w:t xml:space="preserve"> y el decreto 252/2019, de 29 de noviembre, del Consell, de regulación de la organización y el funcionamiento de los centros públicos que imparten enseñanzas de Educación Secundaria Obligatoria, Bachillerato y Formación Profesional</w:t>
      </w:r>
      <w:r w:rsidR="00C32AB4" w:rsidRPr="00995E27">
        <w:rPr>
          <w:rFonts w:ascii="Roboto" w:hAnsi="Roboto"/>
          <w:lang w:val="es-ES"/>
        </w:rPr>
        <w:t xml:space="preserve"> establecen</w:t>
      </w:r>
      <w:r w:rsidR="00084792" w:rsidRPr="00995E27">
        <w:rPr>
          <w:rFonts w:ascii="Roboto" w:hAnsi="Roboto"/>
          <w:lang w:val="es-ES"/>
        </w:rPr>
        <w:t>, en su preámbulo,</w:t>
      </w:r>
      <w:r w:rsidR="00C32AB4" w:rsidRPr="00995E27">
        <w:rPr>
          <w:rFonts w:ascii="Roboto" w:hAnsi="Roboto"/>
          <w:lang w:val="es-ES"/>
        </w:rPr>
        <w:t xml:space="preserve"> </w:t>
      </w:r>
      <w:r w:rsidR="00B51D15" w:rsidRPr="00995E27">
        <w:rPr>
          <w:rFonts w:ascii="Roboto" w:hAnsi="Roboto"/>
          <w:lang w:val="es-ES"/>
        </w:rPr>
        <w:t xml:space="preserve">que </w:t>
      </w:r>
      <w:r w:rsidR="00084792" w:rsidRPr="00995E27">
        <w:rPr>
          <w:rFonts w:ascii="Roboto" w:hAnsi="Roboto"/>
          <w:lang w:val="es-ES"/>
        </w:rPr>
        <w:t>l</w:t>
      </w:r>
      <w:r w:rsidR="003629EE" w:rsidRPr="00995E27">
        <w:rPr>
          <w:rFonts w:ascii="Roboto" w:hAnsi="Roboto"/>
          <w:lang w:val="es-ES"/>
        </w:rPr>
        <w:t>os centros docentes dispondrán de autonomía para elaborar, aprobar y ejecutar un proyecto educativo, un proyecto de gestión, normas de organización y funcionamiento del centro y una programación general anual que incluirá un plan de actuación para la mejora, de acuerdo con lo establecido en la normativa.</w:t>
      </w:r>
      <w:r w:rsidR="001C4600" w:rsidRPr="00995E27">
        <w:rPr>
          <w:rFonts w:ascii="Roboto" w:hAnsi="Roboto"/>
          <w:lang w:val="es-ES"/>
        </w:rPr>
        <w:t xml:space="preserve"> </w:t>
      </w:r>
      <w:r w:rsidR="007C6F02" w:rsidRPr="00995E27">
        <w:rPr>
          <w:rFonts w:ascii="Roboto" w:hAnsi="Roboto"/>
          <w:lang w:val="es-ES"/>
        </w:rPr>
        <w:t xml:space="preserve">En este sentido, </w:t>
      </w:r>
      <w:r w:rsidR="00AB5358" w:rsidRPr="00995E27">
        <w:rPr>
          <w:rFonts w:ascii="Roboto" w:hAnsi="Roboto"/>
          <w:lang w:val="es-ES"/>
        </w:rPr>
        <w:t>la Orden</w:t>
      </w:r>
      <w:r w:rsidR="009E1DE9" w:rsidRPr="00995E27">
        <w:rPr>
          <w:rFonts w:ascii="Roboto" w:hAnsi="Roboto"/>
          <w:lang w:val="es-ES"/>
        </w:rPr>
        <w:t xml:space="preserve"> 38/2016, de 27 de julio, de la Conselleria de Educación, Investigación, Cultura y Deporte,</w:t>
      </w:r>
      <w:r w:rsidR="00AB5358" w:rsidRPr="00995E27">
        <w:rPr>
          <w:rFonts w:ascii="Roboto" w:hAnsi="Roboto"/>
          <w:lang w:val="es-ES"/>
        </w:rPr>
        <w:t xml:space="preserve"> </w:t>
      </w:r>
      <w:r w:rsidR="009E1EC3" w:rsidRPr="00995E27">
        <w:rPr>
          <w:rFonts w:ascii="Roboto" w:hAnsi="Roboto"/>
          <w:lang w:val="es-ES"/>
        </w:rPr>
        <w:t xml:space="preserve">establece que el Plan de Actuación para la mejora constituye </w:t>
      </w:r>
      <w:r w:rsidR="00353E55" w:rsidRPr="00995E27">
        <w:rPr>
          <w:rFonts w:ascii="Roboto" w:hAnsi="Roboto"/>
          <w:lang w:val="es-ES"/>
        </w:rPr>
        <w:t>la parte pedagógica de la programación general anual y está formado por el conjunto de actuaciones planificadas por un centro con el fin de mejorar la calidad educativa, a partir de las necesidades identificadas en el proceso de evaluación continua.</w:t>
      </w:r>
      <w:r w:rsidR="00EE32FA" w:rsidRPr="00995E27">
        <w:rPr>
          <w:rFonts w:ascii="Roboto" w:hAnsi="Roboto"/>
          <w:lang w:val="es-ES"/>
        </w:rPr>
        <w:t xml:space="preserve"> </w:t>
      </w:r>
      <w:r w:rsidR="00F92E02" w:rsidRPr="00995E27">
        <w:rPr>
          <w:rFonts w:ascii="Roboto" w:hAnsi="Roboto"/>
          <w:lang w:val="es-ES"/>
        </w:rPr>
        <w:t xml:space="preserve">Se diseñará desde una perspectiva inclusiva, que tenga en cuenta las características y oportunidades del centro, de las familias y del contexto </w:t>
      </w:r>
      <w:proofErr w:type="spellStart"/>
      <w:r w:rsidR="00F92E02" w:rsidRPr="00995E27">
        <w:rPr>
          <w:rFonts w:ascii="Roboto" w:hAnsi="Roboto"/>
          <w:lang w:val="es-ES"/>
        </w:rPr>
        <w:t>sociocomunitario</w:t>
      </w:r>
      <w:proofErr w:type="spellEnd"/>
      <w:r w:rsidR="00F92E02" w:rsidRPr="00995E27">
        <w:rPr>
          <w:rFonts w:ascii="Roboto" w:hAnsi="Roboto"/>
          <w:lang w:val="es-ES"/>
        </w:rPr>
        <w:t>, así como la diversidad y las necesidades del alumnado y de la comunidad educativa.</w:t>
      </w:r>
    </w:p>
    <w:p w14:paraId="225D61D6" w14:textId="310097B6" w:rsidR="00241347" w:rsidRPr="00995E27" w:rsidRDefault="007B7C87" w:rsidP="00241347">
      <w:pPr>
        <w:jc w:val="both"/>
        <w:rPr>
          <w:rFonts w:ascii="Roboto" w:hAnsi="Roboto"/>
          <w:lang w:val="es-ES"/>
        </w:rPr>
      </w:pPr>
      <w:r w:rsidRPr="00995E27">
        <w:rPr>
          <w:rFonts w:ascii="Roboto" w:hAnsi="Roboto"/>
          <w:lang w:val="es-ES"/>
        </w:rPr>
        <w:t>Por su parte, e</w:t>
      </w:r>
      <w:r w:rsidR="00C72BA0" w:rsidRPr="00995E27">
        <w:rPr>
          <w:rFonts w:ascii="Roboto" w:hAnsi="Roboto"/>
          <w:lang w:val="es-ES"/>
        </w:rPr>
        <w:t>l decreto</w:t>
      </w:r>
      <w:r w:rsidR="00241347" w:rsidRPr="00995E27">
        <w:rPr>
          <w:rFonts w:ascii="Roboto" w:hAnsi="Roboto"/>
          <w:lang w:val="es-ES"/>
        </w:rPr>
        <w:t xml:space="preserve"> 104/2018, de 27 de julio, del Consell, por el que se desarrollan los principios de equidad y de inclusión en el sistema educativo valenciano establece </w:t>
      </w:r>
      <w:r w:rsidR="00F7111F" w:rsidRPr="00995E27">
        <w:rPr>
          <w:rFonts w:ascii="Roboto" w:hAnsi="Roboto"/>
          <w:lang w:val="es-ES"/>
        </w:rPr>
        <w:t>y regula</w:t>
      </w:r>
      <w:r w:rsidR="00420DEE" w:rsidRPr="00995E27">
        <w:rPr>
          <w:rFonts w:ascii="Roboto" w:hAnsi="Roboto"/>
          <w:lang w:val="es-ES"/>
        </w:rPr>
        <w:t xml:space="preserve"> los principios y las actuaciones encaminadas al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especialmente de aquellas que se encuentran en situación de mayor vulnerabilidad y en riesgo de exclusión. </w:t>
      </w:r>
      <w:r w:rsidR="00627EF0" w:rsidRPr="00995E27">
        <w:rPr>
          <w:rFonts w:ascii="Roboto" w:hAnsi="Roboto"/>
          <w:lang w:val="es-ES"/>
        </w:rPr>
        <w:t>Además</w:t>
      </w:r>
      <w:r w:rsidR="00576592" w:rsidRPr="00995E27">
        <w:rPr>
          <w:rFonts w:ascii="Roboto" w:hAnsi="Roboto"/>
          <w:lang w:val="es-ES"/>
        </w:rPr>
        <w:t xml:space="preserve">, </w:t>
      </w:r>
      <w:r w:rsidR="00627EF0" w:rsidRPr="00995E27">
        <w:rPr>
          <w:rFonts w:ascii="Roboto" w:hAnsi="Roboto"/>
          <w:lang w:val="es-ES"/>
        </w:rPr>
        <w:t xml:space="preserve">determina </w:t>
      </w:r>
      <w:r w:rsidR="00241347" w:rsidRPr="00995E27">
        <w:rPr>
          <w:rFonts w:ascii="Roboto" w:hAnsi="Roboto"/>
          <w:lang w:val="es-ES"/>
        </w:rPr>
        <w:t>en su art</w:t>
      </w:r>
      <w:r w:rsidR="00750CB9" w:rsidRPr="00995E27">
        <w:rPr>
          <w:rFonts w:ascii="Roboto" w:hAnsi="Roboto"/>
          <w:lang w:val="es-ES"/>
        </w:rPr>
        <w:t>ículo 12 que</w:t>
      </w:r>
      <w:r w:rsidR="007A7101" w:rsidRPr="00995E27">
        <w:rPr>
          <w:rFonts w:ascii="Roboto" w:hAnsi="Roboto"/>
          <w:lang w:val="es-ES"/>
        </w:rPr>
        <w:t>, c</w:t>
      </w:r>
      <w:r w:rsidR="007761EA" w:rsidRPr="00995E27">
        <w:rPr>
          <w:rFonts w:ascii="Roboto" w:hAnsi="Roboto"/>
          <w:lang w:val="es-ES"/>
        </w:rPr>
        <w:t xml:space="preserve">on carácter general, los centros deberán desarrollar el plan de actuación para la mejora con los medios de que disponen, sin perjuicio de que la </w:t>
      </w:r>
      <w:proofErr w:type="spellStart"/>
      <w:r w:rsidR="007761EA" w:rsidRPr="00995E27">
        <w:rPr>
          <w:rFonts w:ascii="Roboto" w:hAnsi="Roboto"/>
          <w:lang w:val="es-ES"/>
        </w:rPr>
        <w:t>conselleria</w:t>
      </w:r>
      <w:proofErr w:type="spellEnd"/>
      <w:r w:rsidR="007761EA" w:rsidRPr="00995E27">
        <w:rPr>
          <w:rFonts w:ascii="Roboto" w:hAnsi="Roboto"/>
          <w:lang w:val="es-ES"/>
        </w:rPr>
        <w:t xml:space="preserve"> competente en materia de educación pueda proveer medios adicionales para implantar determinadas actuaciones autorizadas.</w:t>
      </w:r>
    </w:p>
    <w:p w14:paraId="57E41291" w14:textId="1416803B" w:rsidR="003F0229" w:rsidRPr="00995E27" w:rsidRDefault="0CBBA1A1" w:rsidP="003F0229">
      <w:pPr>
        <w:jc w:val="both"/>
        <w:rPr>
          <w:rFonts w:ascii="Roboto" w:hAnsi="Roboto"/>
          <w:lang w:val="es-ES"/>
        </w:rPr>
      </w:pPr>
      <w:r w:rsidRPr="0B6D85C7">
        <w:rPr>
          <w:rFonts w:ascii="Roboto" w:hAnsi="Roboto"/>
          <w:lang w:val="es-ES"/>
        </w:rPr>
        <w:t xml:space="preserve">Por todo </w:t>
      </w:r>
      <w:r w:rsidR="0DFF400B" w:rsidRPr="0B6D85C7">
        <w:rPr>
          <w:rFonts w:ascii="Roboto" w:hAnsi="Roboto"/>
          <w:lang w:val="es-ES"/>
        </w:rPr>
        <w:t>ello</w:t>
      </w:r>
      <w:r w:rsidRPr="0B6D85C7">
        <w:rPr>
          <w:rFonts w:ascii="Roboto" w:hAnsi="Roboto"/>
          <w:lang w:val="es-ES"/>
        </w:rPr>
        <w:t xml:space="preserve">, a propuesta de la persona titular de la dirección general competente en materia de innovación e inclusión educativa, de conformidad con las atribuciones que confiere el artículo 28 de la Ley 5/1983, de 30 de diciembre, del Consell, </w:t>
      </w:r>
      <w:r w:rsidR="662E6507" w:rsidRPr="0B6D85C7">
        <w:rPr>
          <w:rFonts w:ascii="Roboto" w:hAnsi="Roboto"/>
          <w:lang w:val="es-ES"/>
        </w:rPr>
        <w:t>y</w:t>
      </w:r>
      <w:r w:rsidRPr="0B6D85C7">
        <w:rPr>
          <w:rFonts w:ascii="Roboto" w:hAnsi="Roboto"/>
          <w:lang w:val="es-ES"/>
        </w:rPr>
        <w:t xml:space="preserve"> el artículo 4 del Decreto</w:t>
      </w:r>
      <w:r w:rsidR="1250B9EE" w:rsidRPr="0B6D85C7">
        <w:rPr>
          <w:rFonts w:ascii="Roboto" w:hAnsi="Roboto"/>
          <w:lang w:val="es-ES"/>
        </w:rPr>
        <w:t xml:space="preserve"> 38/2025, de 4 de marzo, del Consell, de aprobación del Reglamento orgánico y funcional de la Conselleria de Educación, Cultura, Universidades y Empleo</w:t>
      </w:r>
      <w:r w:rsidRPr="0B6D85C7">
        <w:rPr>
          <w:rFonts w:ascii="Roboto" w:hAnsi="Roboto"/>
          <w:lang w:val="es-ES"/>
        </w:rPr>
        <w:t xml:space="preserve">, </w:t>
      </w:r>
    </w:p>
    <w:p w14:paraId="617E1C8A" w14:textId="77777777" w:rsidR="00542155" w:rsidRDefault="00542155" w:rsidP="00380143">
      <w:pPr>
        <w:rPr>
          <w:rFonts w:ascii="Roboto" w:hAnsi="Roboto"/>
          <w:lang w:val="es-ES"/>
        </w:rPr>
      </w:pPr>
    </w:p>
    <w:p w14:paraId="424DEFA5" w14:textId="6787D833" w:rsidR="00C12C4E" w:rsidRDefault="0010081C" w:rsidP="00380143">
      <w:pPr>
        <w:rPr>
          <w:rFonts w:ascii="Roboto" w:hAnsi="Roboto"/>
          <w:lang w:val="es-ES"/>
        </w:rPr>
      </w:pPr>
      <w:r w:rsidRPr="00995E27">
        <w:rPr>
          <w:rFonts w:ascii="Roboto" w:hAnsi="Roboto"/>
          <w:lang w:val="es-ES"/>
        </w:rPr>
        <w:t>RESUELVO</w:t>
      </w:r>
      <w:r w:rsidR="00A20DB8" w:rsidRPr="00995E27">
        <w:rPr>
          <w:rFonts w:ascii="Roboto" w:hAnsi="Roboto"/>
          <w:lang w:val="es-ES"/>
        </w:rPr>
        <w:t>:</w:t>
      </w:r>
    </w:p>
    <w:p w14:paraId="6AF7EBFD" w14:textId="77777777" w:rsidR="00380143" w:rsidRPr="00380143" w:rsidRDefault="00380143" w:rsidP="00380143">
      <w:pPr>
        <w:rPr>
          <w:rFonts w:ascii="Roboto" w:hAnsi="Roboto"/>
          <w:lang w:val="es-ES"/>
        </w:rPr>
      </w:pPr>
    </w:p>
    <w:p w14:paraId="702C2F51" w14:textId="2B91CADD" w:rsidR="007D58B6" w:rsidRPr="00995E27" w:rsidRDefault="001F5155" w:rsidP="007D58B6">
      <w:pPr>
        <w:jc w:val="both"/>
        <w:rPr>
          <w:rFonts w:ascii="Roboto" w:hAnsi="Roboto"/>
          <w:i/>
          <w:iCs/>
          <w:lang w:val="es-ES"/>
        </w:rPr>
      </w:pPr>
      <w:r w:rsidRPr="00995E27">
        <w:rPr>
          <w:rFonts w:ascii="Roboto" w:hAnsi="Roboto"/>
          <w:i/>
          <w:iCs/>
          <w:lang w:val="es-ES_tradnl"/>
        </w:rPr>
        <w:t xml:space="preserve">Primero. </w:t>
      </w:r>
      <w:r w:rsidR="007D58B6" w:rsidRPr="00995E27">
        <w:rPr>
          <w:rFonts w:ascii="Roboto" w:hAnsi="Roboto"/>
          <w:i/>
          <w:iCs/>
          <w:lang w:val="es-ES_tradnl"/>
        </w:rPr>
        <w:t>Objeto</w:t>
      </w:r>
    </w:p>
    <w:p w14:paraId="20388F97" w14:textId="463D7520" w:rsidR="00380143" w:rsidRPr="001D66C0" w:rsidRDefault="007D58B6" w:rsidP="00D65760">
      <w:pPr>
        <w:jc w:val="both"/>
        <w:rPr>
          <w:rFonts w:ascii="Roboto" w:hAnsi="Roboto"/>
          <w:lang w:val="es-ES"/>
        </w:rPr>
      </w:pPr>
      <w:r w:rsidRPr="00995E27">
        <w:rPr>
          <w:rFonts w:ascii="Roboto" w:hAnsi="Roboto"/>
          <w:lang w:val="es-ES"/>
        </w:rPr>
        <w:t xml:space="preserve">La presente resolución tiene por objeto efectuar la </w:t>
      </w:r>
      <w:r w:rsidRPr="00380143">
        <w:rPr>
          <w:rFonts w:ascii="Roboto" w:hAnsi="Roboto"/>
          <w:lang w:val="es-ES"/>
        </w:rPr>
        <w:t xml:space="preserve">convocatoria </w:t>
      </w:r>
      <w:r w:rsidR="000C3D9D" w:rsidRPr="00380143">
        <w:rPr>
          <w:rFonts w:ascii="Roboto" w:hAnsi="Roboto"/>
          <w:lang w:val="es-ES"/>
        </w:rPr>
        <w:t>biena</w:t>
      </w:r>
      <w:r w:rsidR="00F74996" w:rsidRPr="00380143">
        <w:rPr>
          <w:rFonts w:ascii="Roboto" w:hAnsi="Roboto"/>
          <w:lang w:val="es-ES"/>
        </w:rPr>
        <w:t>l</w:t>
      </w:r>
      <w:r w:rsidR="000C3D9D">
        <w:rPr>
          <w:rFonts w:ascii="Roboto" w:hAnsi="Roboto"/>
          <w:lang w:val="es-ES"/>
        </w:rPr>
        <w:t xml:space="preserve"> </w:t>
      </w:r>
      <w:r w:rsidR="006C120B" w:rsidRPr="00995E27">
        <w:rPr>
          <w:rFonts w:ascii="Roboto" w:hAnsi="Roboto"/>
          <w:lang w:val="es-ES"/>
        </w:rPr>
        <w:t>d</w:t>
      </w:r>
      <w:r w:rsidR="00CA3338" w:rsidRPr="00995E27">
        <w:rPr>
          <w:rFonts w:ascii="Roboto" w:hAnsi="Roboto"/>
          <w:lang w:val="es-ES"/>
        </w:rPr>
        <w:t>e</w:t>
      </w:r>
      <w:r w:rsidR="00284B9B" w:rsidRPr="00995E27">
        <w:rPr>
          <w:rFonts w:ascii="Roboto" w:hAnsi="Roboto"/>
          <w:lang w:val="es-ES"/>
        </w:rPr>
        <w:t xml:space="preserve"> participación en el </w:t>
      </w:r>
      <w:r w:rsidR="00BE5926" w:rsidRPr="00995E27">
        <w:rPr>
          <w:rFonts w:ascii="Roboto" w:hAnsi="Roboto"/>
          <w:lang w:val="es-ES"/>
        </w:rPr>
        <w:t>procedimiento</w:t>
      </w:r>
      <w:r w:rsidR="00087354" w:rsidRPr="00995E27">
        <w:rPr>
          <w:rFonts w:ascii="Roboto" w:hAnsi="Roboto"/>
          <w:lang w:val="es-ES"/>
        </w:rPr>
        <w:t xml:space="preserve"> de</w:t>
      </w:r>
      <w:r w:rsidR="00227220" w:rsidRPr="00995E27">
        <w:rPr>
          <w:rFonts w:ascii="Roboto" w:hAnsi="Roboto"/>
          <w:lang w:val="es-ES"/>
        </w:rPr>
        <w:t xml:space="preserve"> dotación</w:t>
      </w:r>
      <w:r w:rsidR="00CA3338" w:rsidRPr="00995E27">
        <w:rPr>
          <w:rFonts w:ascii="Roboto" w:hAnsi="Roboto"/>
          <w:lang w:val="es-ES"/>
        </w:rPr>
        <w:t xml:space="preserve"> de recursos extraordinarios para la mejora académica </w:t>
      </w:r>
      <w:r w:rsidR="00CA3338" w:rsidRPr="00995E27">
        <w:rPr>
          <w:rFonts w:ascii="Roboto" w:hAnsi="Roboto"/>
          <w:lang w:val="es-ES"/>
        </w:rPr>
        <w:lastRenderedPageBreak/>
        <w:t>(REMA)</w:t>
      </w:r>
      <w:r w:rsidR="007B6F9C" w:rsidRPr="00995E27">
        <w:rPr>
          <w:rFonts w:ascii="Roboto" w:hAnsi="Roboto"/>
          <w:lang w:val="es-ES"/>
        </w:rPr>
        <w:t xml:space="preserve"> </w:t>
      </w:r>
      <w:r w:rsidR="00CA3338" w:rsidRPr="00995E27">
        <w:rPr>
          <w:rFonts w:ascii="Roboto" w:hAnsi="Roboto"/>
          <w:lang w:val="es-ES"/>
        </w:rPr>
        <w:t>dirigid</w:t>
      </w:r>
      <w:r w:rsidR="006D7194" w:rsidRPr="00995E27">
        <w:rPr>
          <w:rFonts w:ascii="Roboto" w:hAnsi="Roboto"/>
          <w:lang w:val="es-ES"/>
        </w:rPr>
        <w:t>a</w:t>
      </w:r>
      <w:r w:rsidR="00CA3338" w:rsidRPr="00995E27">
        <w:rPr>
          <w:rFonts w:ascii="Roboto" w:hAnsi="Roboto"/>
          <w:lang w:val="es-ES"/>
        </w:rPr>
        <w:t xml:space="preserve"> a los centros docentes de titularidad de la </w:t>
      </w:r>
      <w:r w:rsidR="00CA3338" w:rsidRPr="001D66C0">
        <w:rPr>
          <w:rFonts w:ascii="Roboto" w:hAnsi="Roboto"/>
          <w:lang w:val="es-ES"/>
        </w:rPr>
        <w:t xml:space="preserve">Generalitat, </w:t>
      </w:r>
      <w:r w:rsidR="00E628C9" w:rsidRPr="001D66C0">
        <w:rPr>
          <w:rFonts w:ascii="Roboto" w:hAnsi="Roboto"/>
          <w:lang w:val="es-ES"/>
        </w:rPr>
        <w:t>para</w:t>
      </w:r>
      <w:r w:rsidR="00CA3338" w:rsidRPr="001D66C0">
        <w:rPr>
          <w:rFonts w:ascii="Roboto" w:hAnsi="Roboto"/>
          <w:lang w:val="es-ES"/>
        </w:rPr>
        <w:t xml:space="preserve"> </w:t>
      </w:r>
      <w:r w:rsidR="000C3D9D" w:rsidRPr="001D66C0">
        <w:rPr>
          <w:rFonts w:ascii="Roboto" w:hAnsi="Roboto"/>
          <w:lang w:val="es-ES"/>
        </w:rPr>
        <w:t>los</w:t>
      </w:r>
      <w:r w:rsidR="00CA3338" w:rsidRPr="001D66C0">
        <w:rPr>
          <w:rFonts w:ascii="Roboto" w:hAnsi="Roboto"/>
          <w:lang w:val="es-ES"/>
        </w:rPr>
        <w:t xml:space="preserve"> curso</w:t>
      </w:r>
      <w:r w:rsidR="000C3D9D" w:rsidRPr="001D66C0">
        <w:rPr>
          <w:rFonts w:ascii="Roboto" w:hAnsi="Roboto"/>
          <w:lang w:val="es-ES"/>
        </w:rPr>
        <w:t>s académicos</w:t>
      </w:r>
      <w:r w:rsidR="00CA3338" w:rsidRPr="001D66C0">
        <w:rPr>
          <w:rFonts w:ascii="Roboto" w:hAnsi="Roboto"/>
          <w:lang w:val="es-ES"/>
        </w:rPr>
        <w:t xml:space="preserve"> 2025-2026</w:t>
      </w:r>
      <w:r w:rsidR="000C3D9D" w:rsidRPr="001D66C0">
        <w:rPr>
          <w:rFonts w:ascii="Roboto" w:hAnsi="Roboto"/>
          <w:lang w:val="es-ES"/>
        </w:rPr>
        <w:t xml:space="preserve"> y 2026-2027</w:t>
      </w:r>
      <w:r w:rsidR="00CA3338" w:rsidRPr="001D66C0">
        <w:rPr>
          <w:rFonts w:ascii="Roboto" w:hAnsi="Roboto"/>
          <w:lang w:val="es-ES"/>
        </w:rPr>
        <w:t>.</w:t>
      </w:r>
    </w:p>
    <w:p w14:paraId="61C3DC96" w14:textId="77777777" w:rsidR="004B65F1" w:rsidRPr="00995E27" w:rsidRDefault="004B65F1" w:rsidP="00D65760">
      <w:pPr>
        <w:jc w:val="both"/>
        <w:rPr>
          <w:rFonts w:ascii="Roboto" w:hAnsi="Roboto"/>
          <w:lang w:val="es-ES"/>
        </w:rPr>
      </w:pPr>
    </w:p>
    <w:p w14:paraId="3C7E7A65" w14:textId="10BA0A0F" w:rsidR="00711CF9" w:rsidRPr="00995E27" w:rsidRDefault="001F5155" w:rsidP="00D65760">
      <w:pPr>
        <w:jc w:val="both"/>
        <w:rPr>
          <w:rFonts w:ascii="Roboto" w:hAnsi="Roboto"/>
          <w:lang w:val="es-ES"/>
        </w:rPr>
      </w:pPr>
      <w:r w:rsidRPr="00995E27">
        <w:rPr>
          <w:rFonts w:ascii="Roboto" w:hAnsi="Roboto"/>
          <w:i/>
          <w:iCs/>
          <w:lang w:val="es-ES_tradnl"/>
        </w:rPr>
        <w:t xml:space="preserve">Segundo. </w:t>
      </w:r>
      <w:r w:rsidR="008E0735" w:rsidRPr="00995E27">
        <w:rPr>
          <w:rFonts w:ascii="Roboto" w:hAnsi="Roboto"/>
          <w:i/>
          <w:iCs/>
          <w:lang w:val="es-ES_tradnl"/>
        </w:rPr>
        <w:t xml:space="preserve">Destinatarios </w:t>
      </w:r>
    </w:p>
    <w:p w14:paraId="08A2AE92" w14:textId="60A070B2" w:rsidR="00711CF9" w:rsidRPr="00995E27" w:rsidRDefault="00A704B5" w:rsidP="076972A3">
      <w:pPr>
        <w:jc w:val="both"/>
        <w:rPr>
          <w:rFonts w:ascii="Roboto" w:hAnsi="Roboto"/>
          <w:lang w:val="es-ES_tradnl"/>
        </w:rPr>
      </w:pPr>
      <w:r w:rsidRPr="00995E27">
        <w:rPr>
          <w:rFonts w:ascii="Roboto" w:hAnsi="Roboto"/>
          <w:lang w:val="es-ES_tradnl"/>
        </w:rPr>
        <w:t xml:space="preserve">La presente resolución </w:t>
      </w:r>
      <w:r w:rsidR="0090046C" w:rsidRPr="00995E27">
        <w:rPr>
          <w:rFonts w:ascii="Roboto" w:hAnsi="Roboto"/>
          <w:lang w:val="es-ES_tradnl"/>
        </w:rPr>
        <w:t>está dirigid</w:t>
      </w:r>
      <w:r w:rsidR="003D7ACA" w:rsidRPr="00995E27">
        <w:rPr>
          <w:rFonts w:ascii="Roboto" w:hAnsi="Roboto"/>
          <w:lang w:val="es-ES_tradnl"/>
        </w:rPr>
        <w:t>a</w:t>
      </w:r>
      <w:r w:rsidR="0090046C" w:rsidRPr="00995E27">
        <w:rPr>
          <w:rFonts w:ascii="Roboto" w:hAnsi="Roboto"/>
          <w:lang w:val="es-ES_tradnl"/>
        </w:rPr>
        <w:t xml:space="preserve"> a</w:t>
      </w:r>
      <w:r w:rsidR="00563B5E" w:rsidRPr="00995E27">
        <w:rPr>
          <w:rFonts w:ascii="Roboto" w:hAnsi="Roboto"/>
          <w:lang w:val="es-ES_tradnl"/>
        </w:rPr>
        <w:t xml:space="preserve"> </w:t>
      </w:r>
      <w:r w:rsidR="00711CF9" w:rsidRPr="00995E27">
        <w:rPr>
          <w:rFonts w:ascii="Roboto" w:hAnsi="Roboto"/>
          <w:lang w:val="es-ES_tradnl"/>
        </w:rPr>
        <w:t xml:space="preserve">los centros docentes de </w:t>
      </w:r>
      <w:r w:rsidR="007E714A" w:rsidRPr="00995E27">
        <w:rPr>
          <w:rFonts w:ascii="Roboto" w:hAnsi="Roboto"/>
          <w:lang w:val="es-ES_tradnl"/>
        </w:rPr>
        <w:t xml:space="preserve">titularidad de la Generalitat que impartan enseñanzas de </w:t>
      </w:r>
      <w:r w:rsidR="004F7758" w:rsidRPr="00995E27">
        <w:rPr>
          <w:rFonts w:ascii="Roboto" w:hAnsi="Roboto"/>
          <w:lang w:val="es-ES_tradnl"/>
        </w:rPr>
        <w:t xml:space="preserve">segundo ciclo de </w:t>
      </w:r>
      <w:r w:rsidR="007E714A" w:rsidRPr="00995E27">
        <w:rPr>
          <w:rFonts w:ascii="Roboto" w:hAnsi="Roboto"/>
          <w:lang w:val="es-ES_tradnl"/>
        </w:rPr>
        <w:t>Educación Infantil, Educación Primaria</w:t>
      </w:r>
      <w:r w:rsidR="00EE38FE" w:rsidRPr="00995E27">
        <w:rPr>
          <w:rFonts w:ascii="Roboto" w:hAnsi="Roboto"/>
          <w:lang w:val="es-ES_tradnl"/>
        </w:rPr>
        <w:t xml:space="preserve"> y</w:t>
      </w:r>
      <w:r w:rsidR="00A62A29" w:rsidRPr="00995E27">
        <w:rPr>
          <w:rFonts w:ascii="Roboto" w:hAnsi="Roboto"/>
          <w:lang w:val="es-ES_tradnl"/>
        </w:rPr>
        <w:t xml:space="preserve"> </w:t>
      </w:r>
      <w:r w:rsidR="007E714A" w:rsidRPr="00995E27">
        <w:rPr>
          <w:rFonts w:ascii="Roboto" w:hAnsi="Roboto"/>
          <w:lang w:val="es-ES_tradnl"/>
        </w:rPr>
        <w:t>Educación Secundaria Obligatoria</w:t>
      </w:r>
      <w:r w:rsidR="00543207">
        <w:rPr>
          <w:rFonts w:ascii="Roboto" w:hAnsi="Roboto"/>
          <w:lang w:val="es-ES_tradnl"/>
        </w:rPr>
        <w:t>.</w:t>
      </w:r>
    </w:p>
    <w:p w14:paraId="13A0C4D6" w14:textId="77777777" w:rsidR="007D58B6" w:rsidRPr="00995E27" w:rsidRDefault="007D58B6" w:rsidP="00D65760">
      <w:pPr>
        <w:jc w:val="both"/>
        <w:rPr>
          <w:rFonts w:ascii="Roboto" w:hAnsi="Roboto"/>
          <w:i/>
          <w:iCs/>
          <w:lang w:val="es-ES_tradnl"/>
        </w:rPr>
      </w:pPr>
    </w:p>
    <w:p w14:paraId="51F375D9" w14:textId="0114A55B" w:rsidR="0E433E52" w:rsidRPr="00DE02D8" w:rsidRDefault="001F5155" w:rsidP="0E433E52">
      <w:pPr>
        <w:jc w:val="both"/>
        <w:rPr>
          <w:rFonts w:ascii="Roboto" w:hAnsi="Roboto"/>
          <w:i/>
          <w:iCs/>
          <w:lang w:val="es-ES_tradnl"/>
        </w:rPr>
      </w:pPr>
      <w:r w:rsidRPr="00995E27">
        <w:rPr>
          <w:rFonts w:ascii="Roboto" w:hAnsi="Roboto"/>
          <w:i/>
          <w:iCs/>
          <w:lang w:val="es-ES_tradnl"/>
        </w:rPr>
        <w:t xml:space="preserve">Tercero. </w:t>
      </w:r>
      <w:r w:rsidR="008F5707" w:rsidRPr="00995E27">
        <w:rPr>
          <w:rFonts w:ascii="Roboto" w:hAnsi="Roboto"/>
          <w:i/>
          <w:iCs/>
          <w:lang w:val="es-ES_tradnl"/>
        </w:rPr>
        <w:t xml:space="preserve">Definición </w:t>
      </w:r>
    </w:p>
    <w:p w14:paraId="419D7E95" w14:textId="3EFC0781" w:rsidR="2CEF389F" w:rsidRPr="00DE02D8" w:rsidRDefault="2CEF389F" w:rsidP="0E433E52">
      <w:pPr>
        <w:jc w:val="both"/>
        <w:rPr>
          <w:rFonts w:ascii="Roboto" w:hAnsi="Roboto"/>
          <w:lang w:val="es-ES"/>
        </w:rPr>
      </w:pPr>
      <w:r w:rsidRPr="00DE02D8">
        <w:rPr>
          <w:rFonts w:ascii="Roboto" w:hAnsi="Roboto"/>
          <w:lang w:val="es-ES"/>
        </w:rPr>
        <w:t xml:space="preserve">REMA es el procedimiento objetivo por el que </w:t>
      </w:r>
      <w:r w:rsidR="009206BF" w:rsidRPr="00DE02D8">
        <w:rPr>
          <w:rFonts w:ascii="Roboto" w:hAnsi="Roboto"/>
          <w:lang w:val="es-ES"/>
        </w:rPr>
        <w:t xml:space="preserve">se dota a </w:t>
      </w:r>
      <w:r w:rsidRPr="00DE02D8">
        <w:rPr>
          <w:rFonts w:ascii="Roboto" w:hAnsi="Roboto"/>
          <w:lang w:val="es-ES"/>
        </w:rPr>
        <w:t xml:space="preserve">los </w:t>
      </w:r>
      <w:r w:rsidR="3431C958" w:rsidRPr="00DE02D8">
        <w:rPr>
          <w:rFonts w:ascii="Roboto" w:hAnsi="Roboto"/>
          <w:lang w:val="es-ES"/>
        </w:rPr>
        <w:t>centros educativos</w:t>
      </w:r>
      <w:r w:rsidR="005005FD" w:rsidRPr="00DE02D8">
        <w:rPr>
          <w:rFonts w:ascii="Roboto" w:hAnsi="Roboto"/>
          <w:lang w:val="es-ES"/>
        </w:rPr>
        <w:t xml:space="preserve"> seleccionados</w:t>
      </w:r>
      <w:r w:rsidR="009206BF" w:rsidRPr="00DE02D8">
        <w:rPr>
          <w:rFonts w:ascii="Roboto" w:hAnsi="Roboto"/>
          <w:lang w:val="es-ES"/>
        </w:rPr>
        <w:t xml:space="preserve"> de recursos extraordinarios para favorecer la</w:t>
      </w:r>
      <w:r w:rsidR="00F7167B" w:rsidRPr="00DE02D8">
        <w:rPr>
          <w:rFonts w:ascii="Roboto" w:hAnsi="Roboto"/>
          <w:lang w:val="es-ES"/>
        </w:rPr>
        <w:t xml:space="preserve"> </w:t>
      </w:r>
      <w:r w:rsidR="750D521B" w:rsidRPr="00DE02D8">
        <w:rPr>
          <w:rFonts w:ascii="Roboto" w:hAnsi="Roboto"/>
          <w:lang w:val="es-ES"/>
        </w:rPr>
        <w:t xml:space="preserve">implementación </w:t>
      </w:r>
      <w:r w:rsidR="00DF5E10" w:rsidRPr="00DE02D8">
        <w:rPr>
          <w:rFonts w:ascii="Roboto" w:hAnsi="Roboto"/>
          <w:lang w:val="es-ES"/>
        </w:rPr>
        <w:t xml:space="preserve">de </w:t>
      </w:r>
      <w:r w:rsidR="750D521B" w:rsidRPr="00DE02D8">
        <w:rPr>
          <w:rFonts w:ascii="Roboto" w:hAnsi="Roboto"/>
          <w:lang w:val="es-ES"/>
        </w:rPr>
        <w:t>diferentes actuaciones e intervenciones dirigidas a la mejora académica de todo su alumnado</w:t>
      </w:r>
      <w:r w:rsidR="004A2D0F" w:rsidRPr="00DE02D8">
        <w:rPr>
          <w:rFonts w:ascii="Roboto" w:hAnsi="Roboto"/>
          <w:lang w:val="es-ES"/>
        </w:rPr>
        <w:t xml:space="preserve">, </w:t>
      </w:r>
      <w:r w:rsidR="004637C2" w:rsidRPr="00DE02D8">
        <w:rPr>
          <w:rFonts w:ascii="Roboto" w:hAnsi="Roboto"/>
          <w:lang w:val="es-ES"/>
        </w:rPr>
        <w:t xml:space="preserve">así como </w:t>
      </w:r>
      <w:r w:rsidR="004A2D0F" w:rsidRPr="00DE02D8">
        <w:rPr>
          <w:rFonts w:ascii="Roboto" w:hAnsi="Roboto"/>
          <w:lang w:val="es-ES"/>
        </w:rPr>
        <w:t>la consecución de la equidad en la educación y la mejora de los resultados generales de escolarización.</w:t>
      </w:r>
      <w:r w:rsidR="006807DA" w:rsidRPr="00DE02D8">
        <w:rPr>
          <w:rFonts w:ascii="Roboto" w:hAnsi="Roboto"/>
          <w:lang w:val="es-ES"/>
        </w:rPr>
        <w:t xml:space="preserve"> Dichas actuaciones e intervenciones deberán estar </w:t>
      </w:r>
      <w:r w:rsidR="00307CA1" w:rsidRPr="00DE02D8">
        <w:rPr>
          <w:rFonts w:ascii="Roboto" w:hAnsi="Roboto"/>
          <w:lang w:val="es-ES"/>
        </w:rPr>
        <w:t>contempladas en el Plan de Actuación para la Mejora</w:t>
      </w:r>
      <w:r w:rsidR="006807DA" w:rsidRPr="00DE02D8">
        <w:rPr>
          <w:rFonts w:ascii="Roboto" w:hAnsi="Roboto"/>
          <w:lang w:val="es-ES"/>
        </w:rPr>
        <w:t xml:space="preserve"> de los centros educativos.</w:t>
      </w:r>
      <w:r w:rsidR="00307CA1" w:rsidRPr="00DE02D8">
        <w:rPr>
          <w:rFonts w:ascii="Roboto" w:hAnsi="Roboto"/>
          <w:lang w:val="es-ES"/>
        </w:rPr>
        <w:t xml:space="preserve"> </w:t>
      </w:r>
    </w:p>
    <w:p w14:paraId="3C212206" w14:textId="729EC038" w:rsidR="006A5BDD" w:rsidRDefault="7C139940" w:rsidP="00CF6A86">
      <w:pPr>
        <w:jc w:val="both"/>
        <w:rPr>
          <w:rFonts w:ascii="Roboto" w:eastAsia="Roboto" w:hAnsi="Roboto" w:cs="Roboto"/>
          <w:lang w:val="es-ES"/>
        </w:rPr>
      </w:pPr>
      <w:r w:rsidRPr="00AE034C">
        <w:rPr>
          <w:rFonts w:ascii="Roboto" w:hAnsi="Roboto"/>
          <w:lang w:val="es-ES"/>
        </w:rPr>
        <w:t>En todo caso, los centros educativos realizarán el Plan de Actuación para la Mejora (PAM)</w:t>
      </w:r>
      <w:r w:rsidR="5FFBFEDA" w:rsidRPr="00AE034C">
        <w:rPr>
          <w:rFonts w:ascii="Roboto" w:hAnsi="Roboto"/>
          <w:lang w:val="es-ES"/>
        </w:rPr>
        <w:t xml:space="preserve"> según lo establecido en la normativa vigente, </w:t>
      </w:r>
      <w:r w:rsidR="5FFBFEDA" w:rsidRPr="00AE034C">
        <w:rPr>
          <w:rFonts w:ascii="Roboto" w:eastAsia="Roboto" w:hAnsi="Roboto" w:cs="Roboto"/>
          <w:lang w:val="es-ES"/>
        </w:rPr>
        <w:t xml:space="preserve">independientemente de la dotación adicional de recursos </w:t>
      </w:r>
      <w:r w:rsidR="004634BE" w:rsidRPr="00AE034C">
        <w:rPr>
          <w:rFonts w:ascii="Roboto" w:eastAsia="Roboto" w:hAnsi="Roboto" w:cs="Roboto"/>
          <w:lang w:val="es-ES"/>
        </w:rPr>
        <w:t>extraordinarios</w:t>
      </w:r>
      <w:r w:rsidR="5FFBFEDA" w:rsidRPr="00AE034C">
        <w:rPr>
          <w:rFonts w:ascii="Roboto" w:eastAsia="Roboto" w:hAnsi="Roboto" w:cs="Roboto"/>
          <w:lang w:val="es-ES"/>
        </w:rPr>
        <w:t xml:space="preserve"> </w:t>
      </w:r>
      <w:r w:rsidR="004025B8" w:rsidRPr="00AE034C">
        <w:rPr>
          <w:rFonts w:ascii="Roboto" w:eastAsia="Roboto" w:hAnsi="Roboto" w:cs="Roboto"/>
          <w:lang w:val="es-ES"/>
        </w:rPr>
        <w:t>asignada</w:t>
      </w:r>
      <w:r w:rsidR="5FFBFEDA" w:rsidRPr="00AE034C">
        <w:rPr>
          <w:rFonts w:ascii="Roboto" w:eastAsia="Roboto" w:hAnsi="Roboto" w:cs="Roboto"/>
          <w:lang w:val="es-ES"/>
        </w:rPr>
        <w:t xml:space="preserve"> a través de REMA. </w:t>
      </w:r>
      <w:r w:rsidR="5FFBFEDA" w:rsidRPr="674C347C">
        <w:rPr>
          <w:rFonts w:ascii="Roboto" w:eastAsia="Roboto" w:hAnsi="Roboto" w:cs="Roboto"/>
          <w:lang w:val="es-ES"/>
        </w:rPr>
        <w:t xml:space="preserve"> </w:t>
      </w:r>
    </w:p>
    <w:p w14:paraId="0F32970F" w14:textId="77777777" w:rsidR="004B65F1" w:rsidRPr="004B65F1" w:rsidRDefault="004B65F1" w:rsidP="00CF6A86">
      <w:pPr>
        <w:jc w:val="both"/>
        <w:rPr>
          <w:rFonts w:ascii="Roboto" w:eastAsia="Roboto" w:hAnsi="Roboto" w:cs="Roboto"/>
          <w:lang w:val="es-ES"/>
        </w:rPr>
      </w:pPr>
    </w:p>
    <w:p w14:paraId="2E2ADB5E" w14:textId="4F343093" w:rsidR="00361DA4" w:rsidRPr="00995E27" w:rsidRDefault="001F5155" w:rsidP="00D65760">
      <w:pPr>
        <w:jc w:val="both"/>
        <w:rPr>
          <w:rFonts w:ascii="Roboto" w:hAnsi="Roboto"/>
          <w:i/>
          <w:iCs/>
          <w:lang w:val="es-ES_tradnl"/>
        </w:rPr>
      </w:pPr>
      <w:r w:rsidRPr="00995E27">
        <w:rPr>
          <w:rFonts w:ascii="Roboto" w:hAnsi="Roboto"/>
          <w:i/>
          <w:iCs/>
          <w:lang w:val="es-ES_tradnl"/>
        </w:rPr>
        <w:t xml:space="preserve">Cuarto. </w:t>
      </w:r>
      <w:r w:rsidR="006A5BDD" w:rsidRPr="00995E27">
        <w:rPr>
          <w:rFonts w:ascii="Roboto" w:hAnsi="Roboto"/>
          <w:i/>
          <w:iCs/>
          <w:lang w:val="es-ES_tradnl"/>
        </w:rPr>
        <w:t>Finalidad</w:t>
      </w:r>
    </w:p>
    <w:p w14:paraId="1149BCB5" w14:textId="77B34E5A" w:rsidR="00676E74" w:rsidRPr="00995E27" w:rsidRDefault="00F9763A" w:rsidP="00D65760">
      <w:pPr>
        <w:jc w:val="both"/>
        <w:rPr>
          <w:rFonts w:ascii="Roboto" w:hAnsi="Roboto"/>
          <w:lang w:val="es-ES"/>
        </w:rPr>
      </w:pPr>
      <w:r w:rsidRPr="00995E27">
        <w:rPr>
          <w:rFonts w:ascii="Roboto" w:hAnsi="Roboto"/>
          <w:lang w:val="es-ES"/>
        </w:rPr>
        <w:t>REMA tiene las siguientes finalidades:</w:t>
      </w:r>
    </w:p>
    <w:p w14:paraId="74882ACB" w14:textId="2E5C6165" w:rsidR="006A5BDD" w:rsidRPr="00995E27" w:rsidRDefault="006A5BDD" w:rsidP="006A5BDD">
      <w:pPr>
        <w:pStyle w:val="Prrafodelista"/>
        <w:numPr>
          <w:ilvl w:val="0"/>
          <w:numId w:val="3"/>
        </w:numPr>
        <w:jc w:val="both"/>
        <w:rPr>
          <w:rFonts w:ascii="Roboto" w:hAnsi="Roboto"/>
          <w:lang w:val="es-ES_tradnl"/>
        </w:rPr>
      </w:pPr>
      <w:r w:rsidRPr="00995E27">
        <w:rPr>
          <w:rFonts w:ascii="Roboto" w:hAnsi="Roboto"/>
          <w:lang w:val="es-ES_tradnl"/>
        </w:rPr>
        <w:t>Incrementar el porcentaje de alumnado que logre los objetivos y las competencias claves correspondientes.</w:t>
      </w:r>
    </w:p>
    <w:p w14:paraId="21F02447" w14:textId="023A52E4" w:rsidR="006A5BDD" w:rsidRPr="00995E27" w:rsidRDefault="006A5BDD" w:rsidP="006A5BDD">
      <w:pPr>
        <w:pStyle w:val="Prrafodelista"/>
        <w:numPr>
          <w:ilvl w:val="0"/>
          <w:numId w:val="3"/>
        </w:numPr>
        <w:jc w:val="both"/>
        <w:rPr>
          <w:rFonts w:ascii="Roboto" w:hAnsi="Roboto"/>
          <w:lang w:val="es-ES_tradnl"/>
        </w:rPr>
      </w:pPr>
      <w:r w:rsidRPr="00995E27">
        <w:rPr>
          <w:rFonts w:ascii="Roboto" w:hAnsi="Roboto"/>
          <w:lang w:val="es-ES_tradnl"/>
        </w:rPr>
        <w:t>Mejorar la competencia en comunicación lingüística y la competencia matemática de todo el alumnado.</w:t>
      </w:r>
    </w:p>
    <w:p w14:paraId="67BDB16D" w14:textId="4BA8A567" w:rsidR="00245051" w:rsidRPr="00995E27" w:rsidRDefault="00245051" w:rsidP="00245051">
      <w:pPr>
        <w:pStyle w:val="Prrafodelista"/>
        <w:numPr>
          <w:ilvl w:val="0"/>
          <w:numId w:val="3"/>
        </w:numPr>
        <w:jc w:val="both"/>
        <w:rPr>
          <w:rFonts w:ascii="Roboto" w:hAnsi="Roboto"/>
          <w:lang w:val="es-ES_tradnl"/>
        </w:rPr>
      </w:pPr>
      <w:r w:rsidRPr="00995E27">
        <w:rPr>
          <w:rFonts w:ascii="Roboto" w:hAnsi="Roboto"/>
          <w:lang w:val="es-ES_tradnl"/>
        </w:rPr>
        <w:t>Desarrollar intervenciones educativas y cambios organizativos y metodológicos que den respuesta a todo el alumnado.</w:t>
      </w:r>
    </w:p>
    <w:p w14:paraId="6A901F38" w14:textId="442761B7" w:rsidR="00245051" w:rsidRPr="00995E27" w:rsidRDefault="00245051" w:rsidP="00245051">
      <w:pPr>
        <w:pStyle w:val="Prrafodelista"/>
        <w:numPr>
          <w:ilvl w:val="0"/>
          <w:numId w:val="3"/>
        </w:numPr>
        <w:jc w:val="both"/>
        <w:rPr>
          <w:rFonts w:ascii="Roboto" w:hAnsi="Roboto"/>
          <w:lang w:val="es-ES_tradnl"/>
        </w:rPr>
      </w:pPr>
      <w:r w:rsidRPr="00995E27">
        <w:rPr>
          <w:rFonts w:ascii="Roboto" w:hAnsi="Roboto"/>
          <w:lang w:val="es-ES_tradnl"/>
        </w:rPr>
        <w:t>Mejorar los resultados generales de escolarización.</w:t>
      </w:r>
    </w:p>
    <w:p w14:paraId="11A88CCF" w14:textId="782C4179" w:rsidR="006A5BDD" w:rsidRPr="00995E27" w:rsidRDefault="006A5BDD" w:rsidP="006A5BDD">
      <w:pPr>
        <w:pStyle w:val="Prrafodelista"/>
        <w:numPr>
          <w:ilvl w:val="0"/>
          <w:numId w:val="3"/>
        </w:numPr>
        <w:jc w:val="both"/>
        <w:rPr>
          <w:rFonts w:ascii="Roboto" w:hAnsi="Roboto"/>
          <w:lang w:val="es-ES_tradnl"/>
        </w:rPr>
      </w:pPr>
      <w:r w:rsidRPr="00995E27">
        <w:rPr>
          <w:rFonts w:ascii="Roboto" w:hAnsi="Roboto"/>
          <w:lang w:val="es-ES_tradnl"/>
        </w:rPr>
        <w:t>Aumentar la tasa de titulación del alumnado en Educación Secundaria Obligatoria.</w:t>
      </w:r>
    </w:p>
    <w:p w14:paraId="31E2E6C5" w14:textId="48CDC91D" w:rsidR="00F20C60" w:rsidRDefault="00503907" w:rsidP="00031481">
      <w:pPr>
        <w:pStyle w:val="Prrafodelista"/>
        <w:numPr>
          <w:ilvl w:val="0"/>
          <w:numId w:val="3"/>
        </w:numPr>
        <w:jc w:val="both"/>
        <w:rPr>
          <w:rFonts w:ascii="Roboto" w:hAnsi="Roboto"/>
          <w:lang w:val="es-ES"/>
        </w:rPr>
      </w:pPr>
      <w:r w:rsidRPr="00995E27">
        <w:rPr>
          <w:rFonts w:ascii="Roboto" w:hAnsi="Roboto"/>
          <w:lang w:val="es-ES"/>
        </w:rPr>
        <w:t xml:space="preserve">Reducir el abandono escolar </w:t>
      </w:r>
      <w:r w:rsidR="00504DC0" w:rsidRPr="00995E27">
        <w:rPr>
          <w:rFonts w:ascii="Roboto" w:hAnsi="Roboto"/>
          <w:lang w:val="es-ES_tradnl"/>
        </w:rPr>
        <w:t>tempran</w:t>
      </w:r>
      <w:r w:rsidR="001F6F2C" w:rsidRPr="00995E27">
        <w:rPr>
          <w:rFonts w:ascii="Roboto" w:hAnsi="Roboto"/>
          <w:lang w:val="es-ES_tradnl"/>
        </w:rPr>
        <w:t>o</w:t>
      </w:r>
      <w:r w:rsidR="0012456B" w:rsidRPr="00995E27">
        <w:rPr>
          <w:rFonts w:ascii="Roboto" w:hAnsi="Roboto"/>
          <w:lang w:val="es-ES_tradnl"/>
        </w:rPr>
        <w:t xml:space="preserve"> e</w:t>
      </w:r>
      <w:r w:rsidR="00CA0E9B" w:rsidRPr="00995E27">
        <w:rPr>
          <w:rFonts w:ascii="Roboto" w:hAnsi="Roboto"/>
          <w:lang w:val="es-ES_tradnl"/>
        </w:rPr>
        <w:t xml:space="preserve"> </w:t>
      </w:r>
      <w:r w:rsidRPr="00995E27">
        <w:rPr>
          <w:rFonts w:ascii="Roboto" w:hAnsi="Roboto"/>
          <w:lang w:val="es-ES_tradnl"/>
        </w:rPr>
        <w:t>increme</w:t>
      </w:r>
      <w:r w:rsidR="007F2708" w:rsidRPr="00995E27">
        <w:rPr>
          <w:rFonts w:ascii="Roboto" w:hAnsi="Roboto"/>
          <w:lang w:val="es-ES_tradnl"/>
        </w:rPr>
        <w:t>ntar</w:t>
      </w:r>
      <w:r w:rsidRPr="00995E27">
        <w:rPr>
          <w:rFonts w:ascii="Roboto" w:hAnsi="Roboto"/>
          <w:lang w:val="es-ES"/>
        </w:rPr>
        <w:t xml:space="preserve"> las tasas de escolarización en la educación pos</w:t>
      </w:r>
      <w:r w:rsidR="0010001D" w:rsidRPr="00995E27">
        <w:rPr>
          <w:rFonts w:ascii="Roboto" w:hAnsi="Roboto"/>
          <w:lang w:val="es-ES"/>
        </w:rPr>
        <w:t>tobligatoria.</w:t>
      </w:r>
    </w:p>
    <w:p w14:paraId="0D8A1ADC" w14:textId="77777777" w:rsidR="00380143" w:rsidRPr="00380143" w:rsidRDefault="00380143" w:rsidP="00380143">
      <w:pPr>
        <w:pStyle w:val="Prrafodelista"/>
        <w:jc w:val="both"/>
        <w:rPr>
          <w:rFonts w:ascii="Roboto" w:hAnsi="Roboto"/>
          <w:lang w:val="es-ES"/>
        </w:rPr>
      </w:pPr>
    </w:p>
    <w:p w14:paraId="4A3B88E2" w14:textId="1236D66A" w:rsidR="00536A66" w:rsidRPr="00995E27" w:rsidRDefault="002A7214" w:rsidP="00CB245D">
      <w:pPr>
        <w:jc w:val="both"/>
        <w:rPr>
          <w:rFonts w:ascii="Roboto" w:hAnsi="Roboto"/>
          <w:i/>
          <w:iCs/>
          <w:lang w:val="es-ES"/>
        </w:rPr>
      </w:pPr>
      <w:r w:rsidRPr="00995E27">
        <w:rPr>
          <w:rFonts w:ascii="Roboto" w:hAnsi="Roboto"/>
          <w:i/>
          <w:iCs/>
          <w:lang w:val="es-ES"/>
        </w:rPr>
        <w:t>Quint</w:t>
      </w:r>
      <w:r w:rsidR="00431861" w:rsidRPr="00995E27">
        <w:rPr>
          <w:rFonts w:ascii="Roboto" w:hAnsi="Roboto"/>
          <w:i/>
          <w:iCs/>
          <w:lang w:val="es-ES"/>
        </w:rPr>
        <w:t>o</w:t>
      </w:r>
      <w:r w:rsidR="001F5155" w:rsidRPr="00995E27">
        <w:rPr>
          <w:rFonts w:ascii="Roboto" w:hAnsi="Roboto"/>
          <w:i/>
          <w:iCs/>
          <w:lang w:val="es-ES"/>
        </w:rPr>
        <w:t xml:space="preserve">. </w:t>
      </w:r>
      <w:r w:rsidR="00067ABE" w:rsidRPr="00995E27">
        <w:rPr>
          <w:rFonts w:ascii="Roboto" w:hAnsi="Roboto"/>
          <w:i/>
          <w:iCs/>
          <w:lang w:val="es-ES"/>
        </w:rPr>
        <w:t xml:space="preserve">Compromisos </w:t>
      </w:r>
      <w:r w:rsidR="00ED2A92" w:rsidRPr="00995E27">
        <w:rPr>
          <w:rFonts w:ascii="Roboto" w:hAnsi="Roboto"/>
          <w:i/>
          <w:iCs/>
          <w:lang w:val="es-ES"/>
        </w:rPr>
        <w:t>de la Administración educativa</w:t>
      </w:r>
    </w:p>
    <w:p w14:paraId="6B9B1B2A" w14:textId="4BC45610" w:rsidR="00CD245E" w:rsidRPr="00995E27" w:rsidRDefault="00CD245E" w:rsidP="00CB245D">
      <w:pPr>
        <w:jc w:val="both"/>
        <w:rPr>
          <w:rFonts w:ascii="Roboto" w:hAnsi="Roboto"/>
          <w:lang w:val="es-ES"/>
        </w:rPr>
      </w:pPr>
      <w:r w:rsidRPr="00995E27">
        <w:rPr>
          <w:rFonts w:ascii="Roboto" w:hAnsi="Roboto"/>
          <w:lang w:val="es-ES"/>
        </w:rPr>
        <w:t xml:space="preserve">La administración educativa adquiere los siguientes compromisos frente a los centros </w:t>
      </w:r>
      <w:r w:rsidR="00CE5217">
        <w:rPr>
          <w:rFonts w:ascii="Roboto" w:hAnsi="Roboto"/>
          <w:lang w:val="es-ES"/>
        </w:rPr>
        <w:t>educativos</w:t>
      </w:r>
      <w:r w:rsidR="00F45FED">
        <w:rPr>
          <w:rFonts w:ascii="Roboto" w:hAnsi="Roboto"/>
          <w:lang w:val="es-ES"/>
        </w:rPr>
        <w:t xml:space="preserve"> </w:t>
      </w:r>
      <w:r w:rsidRPr="00995E27">
        <w:rPr>
          <w:rFonts w:ascii="Roboto" w:hAnsi="Roboto"/>
          <w:lang w:val="es-ES"/>
        </w:rPr>
        <w:t>seleccionados:</w:t>
      </w:r>
    </w:p>
    <w:p w14:paraId="33DE423A" w14:textId="2BED0E5D" w:rsidR="00CD245E" w:rsidRPr="00995E27" w:rsidRDefault="00CD245E" w:rsidP="00CD245E">
      <w:pPr>
        <w:pStyle w:val="Prrafodelista"/>
        <w:numPr>
          <w:ilvl w:val="0"/>
          <w:numId w:val="29"/>
        </w:numPr>
        <w:jc w:val="both"/>
        <w:rPr>
          <w:rFonts w:ascii="Roboto" w:hAnsi="Roboto"/>
          <w:lang w:val="es-ES"/>
        </w:rPr>
      </w:pPr>
      <w:r w:rsidRPr="00995E27">
        <w:rPr>
          <w:rFonts w:ascii="Roboto" w:hAnsi="Roboto"/>
          <w:lang w:val="es-ES"/>
        </w:rPr>
        <w:t>Dotar a los centros</w:t>
      </w:r>
      <w:r w:rsidR="00904EB0" w:rsidRPr="00995E27">
        <w:rPr>
          <w:rFonts w:ascii="Roboto" w:hAnsi="Roboto"/>
          <w:lang w:val="es-ES"/>
        </w:rPr>
        <w:t xml:space="preserve"> educativos</w:t>
      </w:r>
      <w:r w:rsidRPr="00995E27">
        <w:rPr>
          <w:rFonts w:ascii="Roboto" w:hAnsi="Roboto"/>
          <w:lang w:val="es-ES"/>
        </w:rPr>
        <w:t xml:space="preserve"> de personal docente adicional para la aplicación y desarrollo de</w:t>
      </w:r>
      <w:r w:rsidR="00904EB0" w:rsidRPr="00995E27">
        <w:rPr>
          <w:rFonts w:ascii="Roboto" w:hAnsi="Roboto"/>
          <w:lang w:val="es-ES"/>
        </w:rPr>
        <w:t xml:space="preserve"> actuaciones e intervenciones dirigidas a la mejora académica del alumnado.</w:t>
      </w:r>
    </w:p>
    <w:p w14:paraId="70EEF1CF" w14:textId="5BB86DAD" w:rsidR="00CD245E" w:rsidRPr="00995E27" w:rsidRDefault="00CD245E" w:rsidP="00CD245E">
      <w:pPr>
        <w:pStyle w:val="Prrafodelista"/>
        <w:numPr>
          <w:ilvl w:val="0"/>
          <w:numId w:val="29"/>
        </w:numPr>
        <w:jc w:val="both"/>
        <w:rPr>
          <w:rFonts w:ascii="Roboto" w:hAnsi="Roboto"/>
          <w:lang w:val="es-ES"/>
        </w:rPr>
      </w:pPr>
      <w:r w:rsidRPr="00995E27">
        <w:rPr>
          <w:rFonts w:ascii="Roboto" w:hAnsi="Roboto"/>
          <w:lang w:val="es-ES"/>
        </w:rPr>
        <w:lastRenderedPageBreak/>
        <w:t>Asesorar a los centros</w:t>
      </w:r>
      <w:r w:rsidR="00904EB0" w:rsidRPr="00995E27">
        <w:rPr>
          <w:rFonts w:ascii="Roboto" w:hAnsi="Roboto"/>
          <w:lang w:val="es-ES"/>
        </w:rPr>
        <w:t xml:space="preserve"> educativos</w:t>
      </w:r>
      <w:r w:rsidRPr="00995E27">
        <w:rPr>
          <w:rFonts w:ascii="Roboto" w:hAnsi="Roboto"/>
          <w:lang w:val="es-ES"/>
        </w:rPr>
        <w:t xml:space="preserve"> en el diseño</w:t>
      </w:r>
      <w:r w:rsidR="00904EB0" w:rsidRPr="00995E27">
        <w:rPr>
          <w:rFonts w:ascii="Roboto" w:hAnsi="Roboto"/>
          <w:lang w:val="es-ES"/>
        </w:rPr>
        <w:t xml:space="preserve"> de actuaciones e intervenciones dirigidas a la mejora académica del alumnado.</w:t>
      </w:r>
    </w:p>
    <w:p w14:paraId="35BAA14F" w14:textId="0F4DD4FB" w:rsidR="00332CF1" w:rsidRPr="00995E27" w:rsidRDefault="00CD245E" w:rsidP="00CB245D">
      <w:pPr>
        <w:pStyle w:val="Prrafodelista"/>
        <w:numPr>
          <w:ilvl w:val="0"/>
          <w:numId w:val="29"/>
        </w:numPr>
        <w:jc w:val="both"/>
        <w:rPr>
          <w:rFonts w:ascii="Roboto" w:hAnsi="Roboto"/>
          <w:lang w:val="es-ES"/>
        </w:rPr>
      </w:pPr>
      <w:r w:rsidRPr="00995E27">
        <w:rPr>
          <w:rFonts w:ascii="Roboto" w:hAnsi="Roboto"/>
          <w:lang w:val="es-ES"/>
        </w:rPr>
        <w:t>Favorecer la autonomía de los centros educativos para adaptar la organización del centro a las necesidades del alumnado</w:t>
      </w:r>
      <w:r w:rsidR="00332CF1" w:rsidRPr="00995E27">
        <w:rPr>
          <w:rFonts w:ascii="Roboto" w:hAnsi="Roboto"/>
          <w:lang w:val="es-ES"/>
        </w:rPr>
        <w:t xml:space="preserve"> en</w:t>
      </w:r>
      <w:r w:rsidRPr="00995E27">
        <w:rPr>
          <w:rFonts w:ascii="Roboto" w:hAnsi="Roboto"/>
          <w:lang w:val="es-ES"/>
        </w:rPr>
        <w:t xml:space="preserve"> el desarrollo de las diferentes medidas </w:t>
      </w:r>
      <w:r w:rsidR="00905C1B" w:rsidRPr="00995E27">
        <w:rPr>
          <w:rFonts w:ascii="Roboto" w:hAnsi="Roboto"/>
          <w:lang w:val="es-ES"/>
        </w:rPr>
        <w:t>dirigidas a la mejora académica del alumnado.</w:t>
      </w:r>
    </w:p>
    <w:p w14:paraId="53966F07" w14:textId="70E3479F" w:rsidR="00332CF1" w:rsidRPr="00995E27" w:rsidRDefault="00CD245E" w:rsidP="00332CF1">
      <w:pPr>
        <w:pStyle w:val="Prrafodelista"/>
        <w:numPr>
          <w:ilvl w:val="0"/>
          <w:numId w:val="29"/>
        </w:numPr>
        <w:jc w:val="both"/>
        <w:rPr>
          <w:rFonts w:ascii="Roboto" w:hAnsi="Roboto"/>
          <w:lang w:val="es-ES"/>
        </w:rPr>
      </w:pPr>
      <w:r w:rsidRPr="00995E27">
        <w:rPr>
          <w:rFonts w:ascii="Roboto" w:hAnsi="Roboto"/>
          <w:lang w:val="es-ES"/>
        </w:rPr>
        <w:t>Promover acuerdos entre las administraciones educativas y las administraciones locales para incrementar la relación de los centros</w:t>
      </w:r>
      <w:r w:rsidR="007B5B7A" w:rsidRPr="00995E27">
        <w:rPr>
          <w:rFonts w:ascii="Roboto" w:hAnsi="Roboto"/>
          <w:lang w:val="es-ES"/>
        </w:rPr>
        <w:t xml:space="preserve"> educativos</w:t>
      </w:r>
      <w:r w:rsidRPr="00995E27">
        <w:rPr>
          <w:rFonts w:ascii="Roboto" w:hAnsi="Roboto"/>
          <w:lang w:val="es-ES"/>
        </w:rPr>
        <w:t xml:space="preserve"> con su entorno social e institucional. </w:t>
      </w:r>
    </w:p>
    <w:p w14:paraId="02E0A1EB" w14:textId="51019CAD" w:rsidR="00ED2A92" w:rsidRPr="00995E27" w:rsidRDefault="00CD245E" w:rsidP="00332CF1">
      <w:pPr>
        <w:pStyle w:val="Prrafodelista"/>
        <w:numPr>
          <w:ilvl w:val="0"/>
          <w:numId w:val="29"/>
        </w:numPr>
        <w:jc w:val="both"/>
        <w:rPr>
          <w:rFonts w:ascii="Roboto" w:hAnsi="Roboto"/>
          <w:lang w:val="es-ES"/>
        </w:rPr>
      </w:pPr>
      <w:r w:rsidRPr="00995E27">
        <w:rPr>
          <w:rFonts w:ascii="Roboto" w:hAnsi="Roboto"/>
          <w:lang w:val="es-ES"/>
        </w:rPr>
        <w:t xml:space="preserve">Facilitar la coordinación en red de los centros </w:t>
      </w:r>
      <w:r w:rsidR="007B5B7A" w:rsidRPr="00995E27">
        <w:rPr>
          <w:rFonts w:ascii="Roboto" w:hAnsi="Roboto"/>
          <w:lang w:val="es-ES"/>
        </w:rPr>
        <w:t>educativos</w:t>
      </w:r>
      <w:r w:rsidRPr="00995E27">
        <w:rPr>
          <w:rFonts w:ascii="Roboto" w:hAnsi="Roboto"/>
          <w:lang w:val="es-ES"/>
        </w:rPr>
        <w:t>, promoviendo el intercambio de experiencias</w:t>
      </w:r>
      <w:r w:rsidR="006D6E50" w:rsidRPr="00995E27">
        <w:rPr>
          <w:rFonts w:ascii="Roboto" w:hAnsi="Roboto"/>
          <w:lang w:val="es-ES"/>
        </w:rPr>
        <w:t>.</w:t>
      </w:r>
    </w:p>
    <w:p w14:paraId="101C2BC3" w14:textId="77777777" w:rsidR="00067ABE" w:rsidRPr="00995E27" w:rsidRDefault="00067ABE" w:rsidP="00CB245D">
      <w:pPr>
        <w:jc w:val="both"/>
        <w:rPr>
          <w:rFonts w:ascii="Roboto" w:hAnsi="Roboto"/>
          <w:lang w:val="es-ES"/>
        </w:rPr>
      </w:pPr>
    </w:p>
    <w:p w14:paraId="38372FAC" w14:textId="328ED5E7" w:rsidR="00067ABE" w:rsidRPr="00995E27" w:rsidRDefault="002A7214" w:rsidP="00CB245D">
      <w:pPr>
        <w:jc w:val="both"/>
        <w:rPr>
          <w:rFonts w:ascii="Roboto" w:hAnsi="Roboto"/>
          <w:i/>
          <w:iCs/>
          <w:lang w:val="es-ES"/>
        </w:rPr>
      </w:pPr>
      <w:r w:rsidRPr="00995E27">
        <w:rPr>
          <w:rFonts w:ascii="Roboto" w:hAnsi="Roboto"/>
          <w:i/>
          <w:iCs/>
          <w:lang w:val="es-ES"/>
        </w:rPr>
        <w:t>Sext</w:t>
      </w:r>
      <w:r w:rsidR="001F5155" w:rsidRPr="00995E27">
        <w:rPr>
          <w:rFonts w:ascii="Roboto" w:hAnsi="Roboto"/>
          <w:i/>
          <w:iCs/>
          <w:lang w:val="es-ES"/>
        </w:rPr>
        <w:t xml:space="preserve">o. </w:t>
      </w:r>
      <w:r w:rsidR="00763477" w:rsidRPr="00995E27">
        <w:rPr>
          <w:rFonts w:ascii="Roboto" w:hAnsi="Roboto"/>
          <w:i/>
          <w:iCs/>
          <w:lang w:val="es-ES"/>
        </w:rPr>
        <w:t>Dotación de recursos</w:t>
      </w:r>
      <w:r w:rsidR="006534BA" w:rsidRPr="00995E27">
        <w:rPr>
          <w:rFonts w:ascii="Roboto" w:hAnsi="Roboto"/>
          <w:i/>
          <w:iCs/>
          <w:lang w:val="es-ES"/>
        </w:rPr>
        <w:t xml:space="preserve"> extraordinarios</w:t>
      </w:r>
    </w:p>
    <w:p w14:paraId="30F9E890" w14:textId="440A3AC0" w:rsidR="00CC4CC1" w:rsidRPr="007065F6" w:rsidDel="009A2B82" w:rsidRDefault="00C25074" w:rsidP="00CB245D">
      <w:pPr>
        <w:jc w:val="both"/>
        <w:rPr>
          <w:rFonts w:ascii="Roboto" w:hAnsi="Roboto"/>
          <w:color w:val="FF0000"/>
          <w:lang w:val="es-ES"/>
        </w:rPr>
      </w:pPr>
      <w:r w:rsidRPr="00995E27">
        <w:rPr>
          <w:rFonts w:ascii="Roboto" w:hAnsi="Roboto"/>
          <w:lang w:val="es-ES"/>
        </w:rPr>
        <w:t>La administración educativa asignará</w:t>
      </w:r>
      <w:r w:rsidR="00215C52">
        <w:rPr>
          <w:rFonts w:ascii="Roboto" w:hAnsi="Roboto"/>
          <w:lang w:val="es-ES"/>
        </w:rPr>
        <w:t xml:space="preserve"> puestos</w:t>
      </w:r>
      <w:r w:rsidR="005C5A48">
        <w:rPr>
          <w:rFonts w:ascii="Roboto" w:hAnsi="Roboto"/>
          <w:lang w:val="es-ES"/>
        </w:rPr>
        <w:t xml:space="preserve"> </w:t>
      </w:r>
      <w:r w:rsidR="001357F4">
        <w:rPr>
          <w:rFonts w:ascii="Roboto" w:hAnsi="Roboto"/>
          <w:lang w:val="es-ES"/>
        </w:rPr>
        <w:t>u</w:t>
      </w:r>
      <w:r w:rsidRPr="00995E27">
        <w:rPr>
          <w:rFonts w:ascii="Roboto" w:hAnsi="Roboto"/>
          <w:lang w:val="es-ES"/>
        </w:rPr>
        <w:t xml:space="preserve"> horas adicionales </w:t>
      </w:r>
      <w:r w:rsidR="001733F0" w:rsidRPr="00995E27">
        <w:rPr>
          <w:rFonts w:ascii="Roboto" w:hAnsi="Roboto"/>
          <w:lang w:val="es-ES"/>
        </w:rPr>
        <w:t xml:space="preserve">de personal docente </w:t>
      </w:r>
      <w:r w:rsidRPr="00995E27">
        <w:rPr>
          <w:rFonts w:ascii="Roboto" w:hAnsi="Roboto"/>
          <w:lang w:val="es-ES"/>
        </w:rPr>
        <w:t xml:space="preserve">a los centros educativos que, </w:t>
      </w:r>
      <w:r w:rsidR="00245598" w:rsidRPr="00995E27">
        <w:rPr>
          <w:rFonts w:ascii="Roboto" w:hAnsi="Roboto"/>
          <w:lang w:val="es-ES"/>
        </w:rPr>
        <w:t xml:space="preserve">habiendo </w:t>
      </w:r>
      <w:r w:rsidR="00245598" w:rsidRPr="00995E27" w:rsidDel="005B7AB5">
        <w:rPr>
          <w:rFonts w:ascii="Roboto" w:hAnsi="Roboto"/>
          <w:lang w:val="es-ES"/>
        </w:rPr>
        <w:t>cumplimentado correctamente los datos de solicitud de OVICE</w:t>
      </w:r>
      <w:r w:rsidR="00245598" w:rsidRPr="00995E27">
        <w:rPr>
          <w:rFonts w:ascii="Roboto" w:hAnsi="Roboto"/>
          <w:lang w:val="es-ES"/>
        </w:rPr>
        <w:t xml:space="preserve"> y </w:t>
      </w:r>
      <w:r w:rsidRPr="00995E27">
        <w:rPr>
          <w:rFonts w:ascii="Roboto" w:hAnsi="Roboto"/>
          <w:lang w:val="es-ES"/>
        </w:rPr>
        <w:t xml:space="preserve">atendidos los criterios de </w:t>
      </w:r>
      <w:r w:rsidR="00186847" w:rsidRPr="00995E27">
        <w:rPr>
          <w:rFonts w:ascii="Roboto" w:hAnsi="Roboto"/>
          <w:lang w:val="es-ES"/>
        </w:rPr>
        <w:t>selecci</w:t>
      </w:r>
      <w:r w:rsidR="00482AD8" w:rsidRPr="00995E27">
        <w:rPr>
          <w:rFonts w:ascii="Roboto" w:hAnsi="Roboto"/>
          <w:lang w:val="es-ES"/>
        </w:rPr>
        <w:t>ón</w:t>
      </w:r>
      <w:r w:rsidR="003F3210" w:rsidRPr="00995E27">
        <w:rPr>
          <w:rFonts w:ascii="Roboto" w:hAnsi="Roboto"/>
          <w:lang w:val="es-ES"/>
        </w:rPr>
        <w:t xml:space="preserve"> y asignación</w:t>
      </w:r>
      <w:r w:rsidR="00E96E67">
        <w:rPr>
          <w:rFonts w:ascii="Roboto" w:hAnsi="Roboto"/>
          <w:lang w:val="es-ES"/>
        </w:rPr>
        <w:t xml:space="preserve"> del apartado </w:t>
      </w:r>
      <w:r w:rsidR="00E96E67" w:rsidRPr="000E4802">
        <w:rPr>
          <w:rFonts w:ascii="Roboto" w:hAnsi="Roboto"/>
          <w:lang w:val="es-ES"/>
        </w:rPr>
        <w:t>séptimo</w:t>
      </w:r>
      <w:r w:rsidRPr="000E4802">
        <w:rPr>
          <w:rFonts w:ascii="Roboto" w:hAnsi="Roboto"/>
          <w:lang w:val="es-ES"/>
        </w:rPr>
        <w:t xml:space="preserve">, obtengan </w:t>
      </w:r>
      <w:r w:rsidR="00BD4D58" w:rsidRPr="000E4802">
        <w:rPr>
          <w:rFonts w:ascii="Roboto" w:hAnsi="Roboto"/>
          <w:lang w:val="es-ES"/>
        </w:rPr>
        <w:t>la asignación</w:t>
      </w:r>
      <w:r w:rsidR="00BD4D58" w:rsidRPr="00380143">
        <w:rPr>
          <w:rFonts w:ascii="Roboto" w:hAnsi="Roboto"/>
          <w:lang w:val="es-ES"/>
        </w:rPr>
        <w:t xml:space="preserve"> mínima establecida en el apartado resolutivo séptimo</w:t>
      </w:r>
      <w:r w:rsidR="001B01F2" w:rsidRPr="00380143">
        <w:rPr>
          <w:rFonts w:ascii="Roboto" w:hAnsi="Roboto"/>
          <w:lang w:val="es-ES"/>
        </w:rPr>
        <w:t>.</w:t>
      </w:r>
    </w:p>
    <w:p w14:paraId="45508A1F" w14:textId="1A1A6DC7" w:rsidR="00BB65F6" w:rsidRDefault="00BB65F6" w:rsidP="00CB245D">
      <w:pPr>
        <w:jc w:val="both"/>
        <w:rPr>
          <w:rFonts w:ascii="Roboto" w:hAnsi="Roboto"/>
          <w:lang w:val="es-ES"/>
        </w:rPr>
      </w:pPr>
      <w:r w:rsidRPr="00995E27">
        <w:rPr>
          <w:rFonts w:ascii="Roboto" w:hAnsi="Roboto"/>
          <w:lang w:val="es-ES"/>
        </w:rPr>
        <w:t xml:space="preserve">La asignación </w:t>
      </w:r>
      <w:r w:rsidR="001043F4">
        <w:rPr>
          <w:rFonts w:ascii="Roboto" w:hAnsi="Roboto"/>
          <w:lang w:val="es-ES"/>
        </w:rPr>
        <w:t xml:space="preserve">de puestos </w:t>
      </w:r>
      <w:r w:rsidR="00942E78">
        <w:rPr>
          <w:rFonts w:ascii="Roboto" w:hAnsi="Roboto"/>
          <w:lang w:val="es-ES"/>
        </w:rPr>
        <w:t>o</w:t>
      </w:r>
      <w:r w:rsidR="001043F4">
        <w:rPr>
          <w:rFonts w:ascii="Roboto" w:hAnsi="Roboto"/>
          <w:lang w:val="es-ES"/>
        </w:rPr>
        <w:t xml:space="preserve"> </w:t>
      </w:r>
      <w:r w:rsidRPr="00995E27">
        <w:rPr>
          <w:rFonts w:ascii="Roboto" w:hAnsi="Roboto"/>
          <w:lang w:val="es-ES"/>
        </w:rPr>
        <w:t xml:space="preserve">de horas de personal docente a los centros educativos se realizará de forma proporcional a la puntuación obtenida en aplicación de los criterios </w:t>
      </w:r>
      <w:r w:rsidRPr="00DE02D8">
        <w:rPr>
          <w:rFonts w:ascii="Roboto" w:hAnsi="Roboto"/>
          <w:lang w:val="es-ES"/>
        </w:rPr>
        <w:t>objetivos</w:t>
      </w:r>
      <w:r w:rsidRPr="0E433E52">
        <w:rPr>
          <w:rFonts w:ascii="Roboto" w:hAnsi="Roboto"/>
          <w:lang w:val="es-ES"/>
        </w:rPr>
        <w:t xml:space="preserve"> </w:t>
      </w:r>
      <w:r w:rsidRPr="00995E27">
        <w:rPr>
          <w:rFonts w:ascii="Roboto" w:hAnsi="Roboto"/>
          <w:lang w:val="es-ES"/>
        </w:rPr>
        <w:t>de selección y asignación establecidos en el apartado resolutivo séptimo, teniendo en cuenta la disponibilidad presupuestaria</w:t>
      </w:r>
      <w:r w:rsidR="000A23EE">
        <w:rPr>
          <w:rFonts w:ascii="Roboto" w:hAnsi="Roboto"/>
          <w:lang w:val="es-ES"/>
        </w:rPr>
        <w:t>.</w:t>
      </w:r>
    </w:p>
    <w:p w14:paraId="137C18C2" w14:textId="21D3E253" w:rsidR="00E44A25" w:rsidRPr="00F01AE5" w:rsidRDefault="00EA0A51" w:rsidP="00CB245D">
      <w:pPr>
        <w:jc w:val="both"/>
        <w:rPr>
          <w:rFonts w:ascii="Roboto" w:hAnsi="Roboto"/>
          <w:lang w:val="es-ES"/>
        </w:rPr>
      </w:pPr>
      <w:r w:rsidRPr="00380143">
        <w:rPr>
          <w:rFonts w:ascii="Roboto" w:hAnsi="Roboto"/>
          <w:lang w:val="es-ES"/>
        </w:rPr>
        <w:t xml:space="preserve">Esta asignación de </w:t>
      </w:r>
      <w:r w:rsidR="001043F4">
        <w:rPr>
          <w:rFonts w:ascii="Roboto" w:hAnsi="Roboto"/>
          <w:lang w:val="es-ES"/>
        </w:rPr>
        <w:t xml:space="preserve">puestos o de </w:t>
      </w:r>
      <w:r w:rsidRPr="00380143">
        <w:rPr>
          <w:rFonts w:ascii="Roboto" w:hAnsi="Roboto"/>
          <w:lang w:val="es-ES"/>
        </w:rPr>
        <w:t xml:space="preserve">horas adicionales de personal docente </w:t>
      </w:r>
      <w:r w:rsidR="002B4B67" w:rsidRPr="00380143">
        <w:rPr>
          <w:rFonts w:ascii="Roboto" w:hAnsi="Roboto"/>
          <w:lang w:val="es-ES"/>
        </w:rPr>
        <w:t>a los</w:t>
      </w:r>
      <w:r w:rsidRPr="00380143">
        <w:rPr>
          <w:rFonts w:ascii="Roboto" w:hAnsi="Roboto"/>
          <w:lang w:val="es-ES"/>
        </w:rPr>
        <w:t xml:space="preserve"> centros educativos</w:t>
      </w:r>
      <w:r w:rsidR="002B4B67" w:rsidRPr="00380143">
        <w:rPr>
          <w:rFonts w:ascii="Roboto" w:hAnsi="Roboto"/>
          <w:lang w:val="es-ES"/>
        </w:rPr>
        <w:t xml:space="preserve"> se mantendrá durante los cursos 2025-2026 y 2026-2027</w:t>
      </w:r>
      <w:r w:rsidR="00AE6F4C" w:rsidRPr="00380143">
        <w:rPr>
          <w:rFonts w:ascii="Roboto" w:hAnsi="Roboto"/>
          <w:lang w:val="es-ES"/>
        </w:rPr>
        <w:t>.</w:t>
      </w:r>
    </w:p>
    <w:p w14:paraId="622C259C" w14:textId="77777777" w:rsidR="00862DF5" w:rsidRDefault="00862DF5" w:rsidP="00CB245D">
      <w:pPr>
        <w:jc w:val="both"/>
        <w:rPr>
          <w:rFonts w:ascii="Roboto" w:hAnsi="Roboto"/>
          <w:i/>
          <w:iCs/>
          <w:lang w:val="es-ES"/>
        </w:rPr>
      </w:pPr>
    </w:p>
    <w:p w14:paraId="0299DF16" w14:textId="53EA64DC" w:rsidR="00E44A25" w:rsidRPr="00995E27" w:rsidRDefault="002A7214" w:rsidP="00CB245D">
      <w:pPr>
        <w:jc w:val="both"/>
        <w:rPr>
          <w:rFonts w:ascii="Roboto" w:hAnsi="Roboto"/>
          <w:i/>
          <w:iCs/>
          <w:lang w:val="es-ES"/>
        </w:rPr>
      </w:pPr>
      <w:r w:rsidRPr="00995E27">
        <w:rPr>
          <w:rFonts w:ascii="Roboto" w:hAnsi="Roboto"/>
          <w:i/>
          <w:iCs/>
          <w:lang w:val="es-ES"/>
        </w:rPr>
        <w:t>Séptimo</w:t>
      </w:r>
      <w:r w:rsidR="001F5155" w:rsidRPr="00995E27">
        <w:rPr>
          <w:rFonts w:ascii="Roboto" w:hAnsi="Roboto"/>
          <w:i/>
          <w:iCs/>
          <w:lang w:val="es-ES"/>
        </w:rPr>
        <w:t xml:space="preserve">. </w:t>
      </w:r>
      <w:r w:rsidR="002727EA" w:rsidRPr="00995E27">
        <w:rPr>
          <w:rFonts w:ascii="Roboto" w:hAnsi="Roboto"/>
          <w:i/>
          <w:iCs/>
          <w:lang w:val="es-ES"/>
        </w:rPr>
        <w:t>Criterios de</w:t>
      </w:r>
      <w:r w:rsidR="00266FEC" w:rsidRPr="00995E27">
        <w:rPr>
          <w:rFonts w:ascii="Roboto" w:hAnsi="Roboto"/>
          <w:i/>
          <w:iCs/>
          <w:lang w:val="es-ES"/>
        </w:rPr>
        <w:t xml:space="preserve"> asignación</w:t>
      </w:r>
    </w:p>
    <w:p w14:paraId="5F966731" w14:textId="303CC5AB" w:rsidR="00E130D1" w:rsidRPr="00995E27" w:rsidRDefault="00E130D1" w:rsidP="00CB245D">
      <w:pPr>
        <w:jc w:val="both"/>
        <w:rPr>
          <w:rFonts w:ascii="Roboto" w:hAnsi="Roboto"/>
          <w:lang w:val="es-ES"/>
        </w:rPr>
      </w:pPr>
      <w:r w:rsidRPr="00995E27">
        <w:rPr>
          <w:rFonts w:ascii="Roboto" w:hAnsi="Roboto"/>
          <w:lang w:val="es-ES"/>
        </w:rPr>
        <w:t xml:space="preserve">1. </w:t>
      </w:r>
      <w:r w:rsidR="007A462B" w:rsidRPr="00995E27">
        <w:rPr>
          <w:rFonts w:ascii="Roboto" w:hAnsi="Roboto"/>
          <w:lang w:val="es-ES"/>
        </w:rPr>
        <w:t>El otorgamiento de asignación de</w:t>
      </w:r>
      <w:r w:rsidR="00ED4DD3">
        <w:rPr>
          <w:rFonts w:ascii="Roboto" w:hAnsi="Roboto"/>
          <w:lang w:val="es-ES"/>
        </w:rPr>
        <w:t xml:space="preserve"> puestos o de</w:t>
      </w:r>
      <w:r w:rsidR="007A462B" w:rsidRPr="00995E27">
        <w:rPr>
          <w:rFonts w:ascii="Roboto" w:hAnsi="Roboto"/>
          <w:lang w:val="es-ES"/>
        </w:rPr>
        <w:t xml:space="preserve"> horas adicionales </w:t>
      </w:r>
      <w:r w:rsidR="00C80E10" w:rsidRPr="00995E27">
        <w:rPr>
          <w:rFonts w:ascii="Roboto" w:hAnsi="Roboto"/>
          <w:lang w:val="es-ES"/>
        </w:rPr>
        <w:t>de personal docente</w:t>
      </w:r>
      <w:r w:rsidR="006602F3" w:rsidRPr="00995E27">
        <w:rPr>
          <w:rFonts w:ascii="Roboto" w:hAnsi="Roboto"/>
          <w:lang w:val="es-ES"/>
        </w:rPr>
        <w:t xml:space="preserve"> para</w:t>
      </w:r>
      <w:r w:rsidR="00526FA3" w:rsidRPr="00995E27">
        <w:rPr>
          <w:rFonts w:ascii="Roboto" w:hAnsi="Roboto"/>
          <w:lang w:val="es-ES"/>
        </w:rPr>
        <w:t xml:space="preserve"> cada una de las etapas susceptibles de recibir dotación</w:t>
      </w:r>
      <w:r w:rsidR="005A01A0" w:rsidRPr="00995E27">
        <w:rPr>
          <w:rFonts w:ascii="Roboto" w:hAnsi="Roboto"/>
          <w:lang w:val="es-ES"/>
        </w:rPr>
        <w:t xml:space="preserve"> </w:t>
      </w:r>
      <w:r w:rsidR="007A462B" w:rsidRPr="00995E27">
        <w:rPr>
          <w:rFonts w:ascii="Roboto" w:hAnsi="Roboto"/>
          <w:lang w:val="es-ES"/>
        </w:rPr>
        <w:t xml:space="preserve">se realizará en régimen de concurrencia competitiva. </w:t>
      </w:r>
    </w:p>
    <w:p w14:paraId="59CCC54C" w14:textId="003A1E07" w:rsidR="002727EA" w:rsidRPr="00995E27" w:rsidRDefault="007A462B" w:rsidP="00CB245D">
      <w:pPr>
        <w:jc w:val="both"/>
        <w:rPr>
          <w:rFonts w:ascii="Roboto" w:hAnsi="Roboto"/>
          <w:lang w:val="es-ES"/>
        </w:rPr>
      </w:pPr>
      <w:r w:rsidRPr="00995E27">
        <w:rPr>
          <w:rFonts w:ascii="Roboto" w:hAnsi="Roboto"/>
          <w:lang w:val="es-ES"/>
        </w:rPr>
        <w:t xml:space="preserve">A efectos de establecer el número </w:t>
      </w:r>
      <w:r w:rsidR="00C80E10" w:rsidRPr="00995E27">
        <w:rPr>
          <w:rFonts w:ascii="Roboto" w:hAnsi="Roboto"/>
          <w:lang w:val="es-ES"/>
        </w:rPr>
        <w:t xml:space="preserve">de </w:t>
      </w:r>
      <w:r w:rsidR="00E861C7">
        <w:rPr>
          <w:rFonts w:ascii="Roboto" w:hAnsi="Roboto"/>
          <w:lang w:val="es-ES"/>
        </w:rPr>
        <w:t xml:space="preserve">puestos o de </w:t>
      </w:r>
      <w:r w:rsidR="00C80E10" w:rsidRPr="00995E27">
        <w:rPr>
          <w:rFonts w:ascii="Roboto" w:hAnsi="Roboto"/>
          <w:lang w:val="es-ES"/>
        </w:rPr>
        <w:t>horas</w:t>
      </w:r>
      <w:r w:rsidR="00ED4DD3">
        <w:rPr>
          <w:rFonts w:ascii="Roboto" w:hAnsi="Roboto"/>
          <w:lang w:val="es-ES"/>
        </w:rPr>
        <w:t xml:space="preserve"> </w:t>
      </w:r>
      <w:r w:rsidR="00C80E10" w:rsidRPr="00995E27">
        <w:rPr>
          <w:rFonts w:ascii="Roboto" w:hAnsi="Roboto"/>
          <w:lang w:val="es-ES"/>
        </w:rPr>
        <w:t>adicionales de personal docente asignados</w:t>
      </w:r>
      <w:r w:rsidRPr="00995E27">
        <w:rPr>
          <w:rFonts w:ascii="Roboto" w:hAnsi="Roboto"/>
          <w:lang w:val="es-ES"/>
        </w:rPr>
        <w:t xml:space="preserve"> </w:t>
      </w:r>
      <w:r w:rsidR="00995EA0" w:rsidRPr="00995E27">
        <w:rPr>
          <w:rFonts w:ascii="Roboto" w:hAnsi="Roboto"/>
          <w:lang w:val="es-ES"/>
        </w:rPr>
        <w:t xml:space="preserve">a </w:t>
      </w:r>
      <w:r w:rsidRPr="00995E27">
        <w:rPr>
          <w:rFonts w:ascii="Roboto" w:hAnsi="Roboto"/>
          <w:lang w:val="es-ES"/>
        </w:rPr>
        <w:t>los centros educativ</w:t>
      </w:r>
      <w:r w:rsidR="00C80E10" w:rsidRPr="00995E27">
        <w:rPr>
          <w:rFonts w:ascii="Roboto" w:hAnsi="Roboto"/>
          <w:lang w:val="es-ES"/>
        </w:rPr>
        <w:t>os participantes</w:t>
      </w:r>
      <w:r w:rsidR="002B28F1" w:rsidRPr="00995E27">
        <w:rPr>
          <w:rFonts w:ascii="Roboto" w:hAnsi="Roboto"/>
          <w:lang w:val="es-ES"/>
        </w:rPr>
        <w:t>,</w:t>
      </w:r>
      <w:r w:rsidRPr="00995E27">
        <w:rPr>
          <w:rFonts w:ascii="Roboto" w:hAnsi="Roboto"/>
          <w:lang w:val="es-ES"/>
        </w:rPr>
        <w:t xml:space="preserve"> se obtendrá una puntuación mediante la aplicación de los </w:t>
      </w:r>
      <w:r w:rsidR="00F36D2A" w:rsidRPr="00995E27">
        <w:rPr>
          <w:rFonts w:ascii="Roboto" w:hAnsi="Roboto"/>
          <w:lang w:val="es-ES"/>
        </w:rPr>
        <w:t>siguientes criterio</w:t>
      </w:r>
      <w:r w:rsidR="00897079" w:rsidRPr="00995E27">
        <w:rPr>
          <w:rFonts w:ascii="Roboto" w:hAnsi="Roboto"/>
          <w:lang w:val="es-ES"/>
        </w:rPr>
        <w:t xml:space="preserve">s objetivos de </w:t>
      </w:r>
      <w:r w:rsidR="008040C9" w:rsidRPr="00995E27">
        <w:rPr>
          <w:rFonts w:ascii="Roboto" w:hAnsi="Roboto"/>
          <w:lang w:val="es-ES"/>
        </w:rPr>
        <w:t>asignación</w:t>
      </w:r>
      <w:r w:rsidRPr="00995E27">
        <w:rPr>
          <w:rFonts w:ascii="Roboto" w:hAnsi="Roboto"/>
          <w:lang w:val="es-ES"/>
        </w:rPr>
        <w:t>:</w:t>
      </w:r>
    </w:p>
    <w:p w14:paraId="2869742B" w14:textId="30973F79" w:rsidR="000B6273" w:rsidRPr="00995E27" w:rsidRDefault="00C96B74" w:rsidP="000B6273">
      <w:pPr>
        <w:jc w:val="both"/>
        <w:rPr>
          <w:rFonts w:ascii="Roboto" w:hAnsi="Roboto"/>
          <w:lang w:val="es-ES"/>
        </w:rPr>
      </w:pPr>
      <w:r w:rsidRPr="00995E27">
        <w:rPr>
          <w:rFonts w:ascii="Roboto" w:hAnsi="Roboto"/>
          <w:lang w:val="es-ES"/>
        </w:rPr>
        <w:t>a) Número</w:t>
      </w:r>
      <w:r w:rsidRPr="0E433E52">
        <w:rPr>
          <w:rFonts w:ascii="Roboto" w:hAnsi="Roboto"/>
          <w:lang w:val="es-ES"/>
        </w:rPr>
        <w:t xml:space="preserve"> </w:t>
      </w:r>
      <w:r w:rsidR="7F8A322B" w:rsidRPr="0E433E52">
        <w:rPr>
          <w:rFonts w:ascii="Roboto" w:hAnsi="Roboto"/>
          <w:lang w:val="es-ES"/>
        </w:rPr>
        <w:t>de</w:t>
      </w:r>
      <w:r w:rsidRPr="00995E27">
        <w:rPr>
          <w:rFonts w:ascii="Roboto" w:hAnsi="Roboto"/>
          <w:lang w:val="es-ES"/>
        </w:rPr>
        <w:t xml:space="preserve"> alumnado matriculado </w:t>
      </w:r>
      <w:r w:rsidR="000269FA" w:rsidRPr="00995E27">
        <w:rPr>
          <w:rFonts w:ascii="Roboto" w:hAnsi="Roboto"/>
          <w:lang w:val="es-ES"/>
        </w:rPr>
        <w:t>en las etapas susceptibles de recibir dotación</w:t>
      </w:r>
      <w:r w:rsidR="00675F0B" w:rsidRPr="00995E27">
        <w:rPr>
          <w:rFonts w:ascii="Roboto" w:hAnsi="Roboto"/>
          <w:lang w:val="es-ES"/>
        </w:rPr>
        <w:t xml:space="preserve">, según los datos que figuran en ITACA </w:t>
      </w:r>
      <w:r w:rsidR="007A6D13" w:rsidRPr="00995E27">
        <w:rPr>
          <w:rFonts w:ascii="Roboto" w:hAnsi="Roboto"/>
          <w:lang w:val="es-ES"/>
        </w:rPr>
        <w:t xml:space="preserve">en el momento en el que finalice el plazo de presentación de solicitudes. </w:t>
      </w:r>
      <w:r w:rsidRPr="00995E27">
        <w:rPr>
          <w:rFonts w:ascii="Roboto" w:hAnsi="Roboto"/>
          <w:lang w:val="es-ES"/>
        </w:rPr>
        <w:t xml:space="preserve">Hasta un máximo de </w:t>
      </w:r>
      <w:r w:rsidR="00380C7A" w:rsidRPr="00995E27">
        <w:rPr>
          <w:rFonts w:ascii="Roboto" w:hAnsi="Roboto"/>
          <w:lang w:val="es-ES"/>
        </w:rPr>
        <w:t>2</w:t>
      </w:r>
      <w:r w:rsidR="00743EB2" w:rsidRPr="00995E27">
        <w:rPr>
          <w:rFonts w:ascii="Roboto" w:hAnsi="Roboto"/>
          <w:lang w:val="es-ES"/>
        </w:rPr>
        <w:t xml:space="preserve">50 </w:t>
      </w:r>
      <w:r w:rsidRPr="00995E27">
        <w:rPr>
          <w:rFonts w:ascii="Roboto" w:hAnsi="Roboto"/>
          <w:lang w:val="es-ES"/>
        </w:rPr>
        <w:t>puntos</w:t>
      </w:r>
      <w:r w:rsidR="00743EB2" w:rsidRPr="00995E27">
        <w:rPr>
          <w:rFonts w:ascii="Roboto" w:hAnsi="Roboto"/>
          <w:lang w:val="es-ES"/>
        </w:rPr>
        <w:t>.</w:t>
      </w:r>
      <w:r w:rsidRPr="00995E27">
        <w:rPr>
          <w:rFonts w:ascii="Roboto" w:hAnsi="Roboto"/>
          <w:lang w:val="es-ES"/>
        </w:rPr>
        <w:t xml:space="preserve"> </w:t>
      </w:r>
    </w:p>
    <w:p w14:paraId="78C552F6" w14:textId="2FFA06E0" w:rsidR="00C96B74" w:rsidRPr="00995E27" w:rsidRDefault="000B6273" w:rsidP="361AC544">
      <w:pPr>
        <w:jc w:val="both"/>
        <w:rPr>
          <w:rFonts w:ascii="Roboto" w:hAnsi="Roboto"/>
          <w:lang w:val="es-ES"/>
        </w:rPr>
      </w:pPr>
      <w:r w:rsidRPr="00995E27">
        <w:rPr>
          <w:rFonts w:ascii="Roboto" w:hAnsi="Roboto"/>
          <w:lang w:val="es-ES"/>
        </w:rPr>
        <w:t xml:space="preserve">b) </w:t>
      </w:r>
      <w:r w:rsidR="00F45FED" w:rsidRPr="00995E27">
        <w:rPr>
          <w:rFonts w:ascii="Roboto" w:hAnsi="Roboto"/>
          <w:lang w:val="es-ES"/>
        </w:rPr>
        <w:t>Porcentaje de vulnerabilidad de los centros educativos, calculada como el número de alumnado de Necesidades de Compensación de Desigualdades (NCD) de las etapas susceptibles de recibir dotación multiplicado por el porcentaje de compensación educativa del centro en dichas etapas, según datos que figuran en ITACA en el momento en el que finalice el plazo de presentación de solicitudes. Hasta un máximo de 500 puntos.</w:t>
      </w:r>
    </w:p>
    <w:p w14:paraId="450C9776" w14:textId="7746B565" w:rsidR="00C96B74" w:rsidRPr="00995E27" w:rsidRDefault="000B6273" w:rsidP="00C96B74">
      <w:pPr>
        <w:jc w:val="both"/>
        <w:rPr>
          <w:rFonts w:ascii="Roboto" w:hAnsi="Roboto"/>
          <w:lang w:val="es-ES"/>
        </w:rPr>
      </w:pPr>
      <w:r w:rsidRPr="00995E27">
        <w:rPr>
          <w:rFonts w:ascii="Roboto" w:hAnsi="Roboto"/>
          <w:lang w:val="es-ES"/>
        </w:rPr>
        <w:lastRenderedPageBreak/>
        <w:t>c</w:t>
      </w:r>
      <w:r w:rsidR="00C96B74" w:rsidRPr="00995E27">
        <w:rPr>
          <w:rFonts w:ascii="Roboto" w:hAnsi="Roboto"/>
          <w:lang w:val="es-ES"/>
        </w:rPr>
        <w:t xml:space="preserve">) Puntuación obtenida de multiplicar el porcentaje de alumnado en el nivel competencial </w:t>
      </w:r>
      <w:r w:rsidR="00F45FED" w:rsidRPr="00995E27">
        <w:rPr>
          <w:rFonts w:ascii="Roboto" w:hAnsi="Roboto"/>
          <w:lang w:val="es-ES"/>
        </w:rPr>
        <w:t>bajo (1</w:t>
      </w:r>
      <w:r w:rsidR="00C96B74" w:rsidRPr="00995E27">
        <w:rPr>
          <w:rFonts w:ascii="Roboto" w:hAnsi="Roboto"/>
          <w:lang w:val="es-ES"/>
        </w:rPr>
        <w:t>)</w:t>
      </w:r>
      <w:r w:rsidR="00933ABF" w:rsidRPr="00995E27">
        <w:rPr>
          <w:rFonts w:ascii="Roboto" w:hAnsi="Roboto"/>
          <w:lang w:val="es-ES"/>
        </w:rPr>
        <w:t>,</w:t>
      </w:r>
      <w:r w:rsidR="00C96B74" w:rsidRPr="00995E27">
        <w:rPr>
          <w:rFonts w:ascii="Roboto" w:hAnsi="Roboto"/>
          <w:lang w:val="es-ES"/>
        </w:rPr>
        <w:t xml:space="preserve"> </w:t>
      </w:r>
      <w:r w:rsidR="00D768B4" w:rsidRPr="00995E27">
        <w:rPr>
          <w:rFonts w:ascii="Roboto" w:hAnsi="Roboto"/>
          <w:lang w:val="es-ES"/>
        </w:rPr>
        <w:t>según</w:t>
      </w:r>
      <w:r w:rsidR="00C96B74" w:rsidRPr="00995E27">
        <w:rPr>
          <w:rFonts w:ascii="Roboto" w:hAnsi="Roboto"/>
          <w:lang w:val="es-ES"/>
        </w:rPr>
        <w:t xml:space="preserve"> los</w:t>
      </w:r>
      <w:r w:rsidR="00AA5F33" w:rsidRPr="00995E27">
        <w:rPr>
          <w:rFonts w:ascii="Roboto" w:hAnsi="Roboto"/>
          <w:lang w:val="es-ES"/>
        </w:rPr>
        <w:t xml:space="preserve"> últimos</w:t>
      </w:r>
      <w:r w:rsidR="00C96B74" w:rsidRPr="00995E27">
        <w:rPr>
          <w:rFonts w:ascii="Roboto" w:hAnsi="Roboto"/>
          <w:lang w:val="es-ES"/>
        </w:rPr>
        <w:t xml:space="preserve"> resultados </w:t>
      </w:r>
      <w:r w:rsidR="003620BD" w:rsidRPr="00995E27">
        <w:rPr>
          <w:rFonts w:ascii="Roboto" w:hAnsi="Roboto"/>
          <w:lang w:val="es-ES"/>
        </w:rPr>
        <w:t xml:space="preserve">disponibles </w:t>
      </w:r>
      <w:r w:rsidR="00C96B74" w:rsidRPr="00995E27">
        <w:rPr>
          <w:rFonts w:ascii="Roboto" w:hAnsi="Roboto"/>
          <w:lang w:val="es-ES"/>
        </w:rPr>
        <w:t xml:space="preserve">de </w:t>
      </w:r>
      <w:r w:rsidR="00514AFA" w:rsidRPr="00995E27">
        <w:rPr>
          <w:rFonts w:ascii="Roboto" w:hAnsi="Roboto"/>
          <w:lang w:val="es-ES"/>
        </w:rPr>
        <w:t xml:space="preserve">la </w:t>
      </w:r>
      <w:r w:rsidR="00C96B74" w:rsidRPr="00995E27">
        <w:rPr>
          <w:rFonts w:ascii="Roboto" w:hAnsi="Roboto"/>
          <w:lang w:val="es-ES"/>
        </w:rPr>
        <w:t>Evaluación de Diagnóstico</w:t>
      </w:r>
      <w:r w:rsidR="00933ABF" w:rsidRPr="00995E27">
        <w:rPr>
          <w:rFonts w:ascii="Roboto" w:hAnsi="Roboto"/>
          <w:lang w:val="es-ES"/>
        </w:rPr>
        <w:t>,</w:t>
      </w:r>
      <w:r w:rsidR="00AA5F33" w:rsidRPr="00995E27">
        <w:rPr>
          <w:rFonts w:ascii="Roboto" w:hAnsi="Roboto"/>
          <w:lang w:val="es-ES"/>
        </w:rPr>
        <w:t xml:space="preserve"> </w:t>
      </w:r>
      <w:r w:rsidR="00C96B74" w:rsidRPr="00995E27">
        <w:rPr>
          <w:rFonts w:ascii="Roboto" w:hAnsi="Roboto"/>
          <w:lang w:val="es-ES"/>
        </w:rPr>
        <w:t xml:space="preserve">por un factor corrector del último ISEC calculado del centro </w:t>
      </w:r>
      <w:r w:rsidR="003620BD" w:rsidRPr="00995E27">
        <w:rPr>
          <w:rFonts w:ascii="Roboto" w:hAnsi="Roboto"/>
          <w:lang w:val="es-ES"/>
        </w:rPr>
        <w:t xml:space="preserve">educativo </w:t>
      </w:r>
      <w:r w:rsidR="00C96B74" w:rsidRPr="00995E27">
        <w:rPr>
          <w:rFonts w:ascii="Roboto" w:hAnsi="Roboto"/>
          <w:lang w:val="es-ES"/>
        </w:rPr>
        <w:t>(ISEC 1: 1,5; ISEC 2: 1,3; ISEC 3: 1; ISEC 4: 0,</w:t>
      </w:r>
      <w:r w:rsidR="000D4F8E" w:rsidRPr="00995E27">
        <w:rPr>
          <w:rFonts w:ascii="Roboto" w:hAnsi="Roboto"/>
          <w:lang w:val="es-ES"/>
        </w:rPr>
        <w:t>5</w:t>
      </w:r>
      <w:r w:rsidR="00C96B74" w:rsidRPr="00995E27">
        <w:rPr>
          <w:rFonts w:ascii="Roboto" w:hAnsi="Roboto"/>
          <w:lang w:val="es-ES"/>
        </w:rPr>
        <w:t>, e ISEC 5: 0,</w:t>
      </w:r>
      <w:r w:rsidR="000D4F8E" w:rsidRPr="00995E27">
        <w:rPr>
          <w:rFonts w:ascii="Roboto" w:hAnsi="Roboto"/>
          <w:lang w:val="es-ES"/>
        </w:rPr>
        <w:t>3</w:t>
      </w:r>
      <w:r w:rsidR="00C96B74" w:rsidRPr="00995E27">
        <w:rPr>
          <w:rFonts w:ascii="Roboto" w:hAnsi="Roboto"/>
          <w:lang w:val="es-ES"/>
        </w:rPr>
        <w:t xml:space="preserve">). Hasta un máximo de </w:t>
      </w:r>
      <w:r w:rsidR="00F45FED" w:rsidRPr="00995E27">
        <w:rPr>
          <w:rFonts w:ascii="Roboto" w:hAnsi="Roboto"/>
          <w:lang w:val="es-ES"/>
        </w:rPr>
        <w:t>150</w:t>
      </w:r>
      <w:r w:rsidR="00985CDF" w:rsidRPr="00995E27">
        <w:rPr>
          <w:rFonts w:ascii="Roboto" w:hAnsi="Roboto"/>
          <w:lang w:val="es-ES"/>
        </w:rPr>
        <w:t xml:space="preserve"> puntos.</w:t>
      </w:r>
    </w:p>
    <w:p w14:paraId="2745FA04" w14:textId="6EA9CFBC" w:rsidR="00C96B74" w:rsidRPr="00995E27" w:rsidRDefault="00434B8F" w:rsidP="00C96B74">
      <w:pPr>
        <w:jc w:val="both"/>
        <w:rPr>
          <w:rFonts w:ascii="Roboto" w:hAnsi="Roboto"/>
          <w:lang w:val="es-ES"/>
        </w:rPr>
      </w:pPr>
      <w:r w:rsidRPr="00995E27">
        <w:rPr>
          <w:rFonts w:ascii="Roboto" w:hAnsi="Roboto"/>
          <w:lang w:val="es-ES"/>
        </w:rPr>
        <w:t>d</w:t>
      </w:r>
      <w:r w:rsidR="00C96B74" w:rsidRPr="00995E27">
        <w:rPr>
          <w:rFonts w:ascii="Roboto" w:hAnsi="Roboto"/>
          <w:lang w:val="es-ES"/>
        </w:rPr>
        <w:t xml:space="preserve">) </w:t>
      </w:r>
      <w:r w:rsidR="00F45FED" w:rsidRPr="00995E27">
        <w:rPr>
          <w:rFonts w:ascii="Roboto" w:hAnsi="Roboto"/>
          <w:lang w:val="es-ES"/>
        </w:rPr>
        <w:t>Puntuación obtenida de multiplicar el porcentaje de alumnado en el nivel competencial alto (5 y 6), según los últimos resultados disponibles de la Evaluación de Diagnóstico, por un factor corrector del último ISEC calculado del centro educativo (ISEC 1: 1,5; ISEC 2: 1,3; ISEC 3: 1; ISEC 4: 0,5, e ISEC 5: 0,3). Hasta un máximo de 100 puntos.</w:t>
      </w:r>
    </w:p>
    <w:p w14:paraId="1ADE3AD4" w14:textId="79EB92E2" w:rsidR="003901DE" w:rsidRPr="00995E27" w:rsidRDefault="00E130D1" w:rsidP="00CB245D">
      <w:pPr>
        <w:jc w:val="both"/>
        <w:rPr>
          <w:rFonts w:ascii="Roboto" w:hAnsi="Roboto"/>
          <w:lang w:val="es-ES"/>
        </w:rPr>
      </w:pPr>
      <w:r w:rsidRPr="00995E27">
        <w:rPr>
          <w:rFonts w:ascii="Roboto" w:hAnsi="Roboto"/>
          <w:lang w:val="es-ES"/>
        </w:rPr>
        <w:t>2.</w:t>
      </w:r>
      <w:r w:rsidR="003901DE" w:rsidRPr="00995E27">
        <w:rPr>
          <w:rFonts w:ascii="Roboto" w:hAnsi="Roboto"/>
          <w:lang w:val="es-ES"/>
        </w:rPr>
        <w:t xml:space="preserve"> Los puntos obtenidos por cada centro educativo se calcularán como la suma de los apartados a, b, c</w:t>
      </w:r>
      <w:r w:rsidR="00370C0F" w:rsidRPr="00995E27">
        <w:rPr>
          <w:rFonts w:ascii="Roboto" w:hAnsi="Roboto"/>
          <w:lang w:val="es-ES"/>
        </w:rPr>
        <w:t xml:space="preserve"> y</w:t>
      </w:r>
      <w:r w:rsidR="003901DE" w:rsidRPr="00995E27">
        <w:rPr>
          <w:rFonts w:ascii="Roboto" w:hAnsi="Roboto"/>
          <w:lang w:val="es-ES"/>
        </w:rPr>
        <w:t xml:space="preserve"> d</w:t>
      </w:r>
      <w:r w:rsidR="00003837" w:rsidRPr="00995E27">
        <w:rPr>
          <w:rFonts w:ascii="Roboto" w:hAnsi="Roboto"/>
          <w:lang w:val="es-ES"/>
        </w:rPr>
        <w:t xml:space="preserve"> </w:t>
      </w:r>
      <w:r w:rsidR="003901DE" w:rsidRPr="00995E27">
        <w:rPr>
          <w:rFonts w:ascii="Roboto" w:hAnsi="Roboto"/>
          <w:lang w:val="es-ES"/>
        </w:rPr>
        <w:t>anteriores.</w:t>
      </w:r>
    </w:p>
    <w:p w14:paraId="03BDF171" w14:textId="2B804342" w:rsidR="003901DE" w:rsidRPr="00995E27" w:rsidRDefault="003901DE" w:rsidP="00CB245D">
      <w:pPr>
        <w:jc w:val="both"/>
        <w:rPr>
          <w:rFonts w:ascii="Roboto" w:hAnsi="Roboto"/>
          <w:lang w:val="es-ES"/>
        </w:rPr>
      </w:pPr>
      <w:r w:rsidRPr="00995E27">
        <w:rPr>
          <w:rFonts w:ascii="Roboto" w:hAnsi="Roboto"/>
          <w:lang w:val="es-ES"/>
        </w:rPr>
        <w:t>3.</w:t>
      </w:r>
      <w:r w:rsidR="00383F2D" w:rsidRPr="00995E27">
        <w:rPr>
          <w:rFonts w:ascii="Roboto" w:hAnsi="Roboto"/>
          <w:lang w:val="es-ES"/>
        </w:rPr>
        <w:t xml:space="preserve"> El valor del punto se calculará efectuando la división del número de horas disponibles entre la suma total de puntos de todos los centros educativos</w:t>
      </w:r>
      <w:r w:rsidR="00BF56FD" w:rsidRPr="00995E27">
        <w:rPr>
          <w:rFonts w:ascii="Roboto" w:hAnsi="Roboto"/>
          <w:lang w:val="es-ES"/>
        </w:rPr>
        <w:t xml:space="preserve"> participantes</w:t>
      </w:r>
      <w:r w:rsidR="00383F2D" w:rsidRPr="00995E27">
        <w:rPr>
          <w:rFonts w:ascii="Roboto" w:hAnsi="Roboto"/>
          <w:lang w:val="es-ES"/>
        </w:rPr>
        <w:t>, resultando de la aplicación de los criterios anteriores.</w:t>
      </w:r>
    </w:p>
    <w:p w14:paraId="3F8E2DE8" w14:textId="067E168E" w:rsidR="00383F2D" w:rsidRPr="00995E27" w:rsidRDefault="00383F2D" w:rsidP="00CB245D">
      <w:pPr>
        <w:jc w:val="both"/>
        <w:rPr>
          <w:rFonts w:ascii="Roboto" w:hAnsi="Roboto"/>
          <w:lang w:val="es-ES"/>
        </w:rPr>
      </w:pPr>
      <w:r w:rsidRPr="00995E27">
        <w:rPr>
          <w:rFonts w:ascii="Roboto" w:hAnsi="Roboto"/>
          <w:lang w:val="es-ES"/>
        </w:rPr>
        <w:t>4.</w:t>
      </w:r>
      <w:r w:rsidR="004922F2" w:rsidRPr="00995E27">
        <w:rPr>
          <w:rFonts w:ascii="Roboto" w:hAnsi="Roboto"/>
          <w:lang w:val="es-ES"/>
        </w:rPr>
        <w:t xml:space="preserve"> Las horas </w:t>
      </w:r>
      <w:r w:rsidR="009E3938">
        <w:rPr>
          <w:rFonts w:ascii="Roboto" w:hAnsi="Roboto"/>
          <w:lang w:val="es-ES"/>
        </w:rPr>
        <w:t xml:space="preserve">o puestos </w:t>
      </w:r>
      <w:r w:rsidR="004922F2" w:rsidRPr="00995E27">
        <w:rPr>
          <w:rFonts w:ascii="Roboto" w:hAnsi="Roboto"/>
          <w:lang w:val="es-ES"/>
        </w:rPr>
        <w:t>asignad</w:t>
      </w:r>
      <w:r w:rsidR="009E3938">
        <w:rPr>
          <w:rFonts w:ascii="Roboto" w:hAnsi="Roboto"/>
          <w:lang w:val="es-ES"/>
        </w:rPr>
        <w:t>o</w:t>
      </w:r>
      <w:r w:rsidR="004922F2" w:rsidRPr="00995E27">
        <w:rPr>
          <w:rFonts w:ascii="Roboto" w:hAnsi="Roboto"/>
          <w:lang w:val="es-ES"/>
        </w:rPr>
        <w:t>s se calcularán como la multiplicación de la puntuación del centro educativo por el valor del punto.</w:t>
      </w:r>
    </w:p>
    <w:p w14:paraId="009F96BE" w14:textId="0C48678D" w:rsidR="004922F2" w:rsidRPr="00995E27" w:rsidRDefault="004922F2" w:rsidP="00CB245D">
      <w:pPr>
        <w:jc w:val="both"/>
        <w:rPr>
          <w:rFonts w:ascii="Roboto" w:hAnsi="Roboto"/>
          <w:lang w:val="es-ES"/>
        </w:rPr>
      </w:pPr>
      <w:r w:rsidRPr="00995E27">
        <w:rPr>
          <w:rFonts w:ascii="Roboto" w:hAnsi="Roboto"/>
          <w:lang w:val="es-ES"/>
        </w:rPr>
        <w:t>5.</w:t>
      </w:r>
      <w:r w:rsidR="007654B1" w:rsidRPr="00995E27">
        <w:rPr>
          <w:rFonts w:ascii="Roboto" w:hAnsi="Roboto"/>
          <w:lang w:val="es-ES"/>
        </w:rPr>
        <w:t xml:space="preserve"> </w:t>
      </w:r>
      <w:r w:rsidR="00803D43" w:rsidRPr="00995E27">
        <w:rPr>
          <w:rFonts w:ascii="Roboto" w:hAnsi="Roboto"/>
          <w:lang w:val="es-ES"/>
        </w:rPr>
        <w:t>Este procedimiento se podrá repetir hasta agotar la asignación</w:t>
      </w:r>
      <w:r w:rsidR="004F2B33">
        <w:rPr>
          <w:rFonts w:ascii="Roboto" w:hAnsi="Roboto"/>
          <w:lang w:val="es-ES"/>
        </w:rPr>
        <w:t xml:space="preserve"> </w:t>
      </w:r>
      <w:r w:rsidR="00803D43" w:rsidRPr="00995E27">
        <w:rPr>
          <w:rFonts w:ascii="Roboto" w:hAnsi="Roboto"/>
          <w:lang w:val="es-ES"/>
        </w:rPr>
        <w:t>correspondiente a cada etapa.</w:t>
      </w:r>
    </w:p>
    <w:p w14:paraId="5F0D1A19" w14:textId="2D1A744C" w:rsidR="00026A4F" w:rsidRDefault="00803D43" w:rsidP="007654B1">
      <w:pPr>
        <w:jc w:val="both"/>
        <w:rPr>
          <w:rFonts w:ascii="Roboto" w:hAnsi="Roboto"/>
          <w:lang w:val="es-ES"/>
        </w:rPr>
      </w:pPr>
      <w:r w:rsidRPr="5A179035">
        <w:rPr>
          <w:rFonts w:ascii="Roboto" w:hAnsi="Roboto"/>
          <w:lang w:val="es-ES"/>
        </w:rPr>
        <w:t xml:space="preserve">6. </w:t>
      </w:r>
      <w:r w:rsidR="007654B1" w:rsidRPr="5A179035">
        <w:rPr>
          <w:rFonts w:ascii="Roboto" w:hAnsi="Roboto"/>
          <w:lang w:val="es-ES"/>
        </w:rPr>
        <w:t>La asignación</w:t>
      </w:r>
      <w:r w:rsidR="00261FB6" w:rsidRPr="5A179035">
        <w:rPr>
          <w:rFonts w:ascii="Roboto" w:hAnsi="Roboto"/>
          <w:lang w:val="es-ES"/>
        </w:rPr>
        <w:t xml:space="preserve"> </w:t>
      </w:r>
      <w:r w:rsidR="007654B1" w:rsidRPr="5A179035">
        <w:rPr>
          <w:rFonts w:ascii="Roboto" w:hAnsi="Roboto"/>
          <w:lang w:val="es-ES"/>
        </w:rPr>
        <w:t xml:space="preserve">mínima otorgada </w:t>
      </w:r>
      <w:r w:rsidR="00E73FEB" w:rsidRPr="5A179035">
        <w:rPr>
          <w:rFonts w:ascii="Roboto" w:hAnsi="Roboto"/>
          <w:lang w:val="es-ES"/>
        </w:rPr>
        <w:t xml:space="preserve">a los centros </w:t>
      </w:r>
      <w:r w:rsidR="001B01F2" w:rsidRPr="5A179035">
        <w:rPr>
          <w:rFonts w:ascii="Roboto" w:hAnsi="Roboto"/>
          <w:lang w:val="es-ES"/>
        </w:rPr>
        <w:t>educativos</w:t>
      </w:r>
      <w:r w:rsidR="00E73FEB" w:rsidRPr="5A179035">
        <w:rPr>
          <w:rFonts w:ascii="Roboto" w:hAnsi="Roboto"/>
          <w:lang w:val="es-ES"/>
        </w:rPr>
        <w:t xml:space="preserve"> </w:t>
      </w:r>
      <w:r w:rsidR="007654B1" w:rsidRPr="5A179035">
        <w:rPr>
          <w:rFonts w:ascii="Roboto" w:hAnsi="Roboto"/>
          <w:lang w:val="es-ES"/>
        </w:rPr>
        <w:t xml:space="preserve">será de </w:t>
      </w:r>
      <w:r w:rsidR="006B02E1" w:rsidRPr="5A179035">
        <w:rPr>
          <w:rFonts w:ascii="Roboto" w:hAnsi="Roboto"/>
          <w:lang w:val="es-ES"/>
        </w:rPr>
        <w:t>medio</w:t>
      </w:r>
      <w:r w:rsidR="007654B1" w:rsidRPr="5A179035">
        <w:rPr>
          <w:rFonts w:ascii="Roboto" w:hAnsi="Roboto"/>
          <w:lang w:val="es-ES"/>
        </w:rPr>
        <w:t xml:space="preserve"> puesto docente para la etapa de Infantil (segundo ciclo) y Primaria y de 9 horas para la etapa de Secundaria</w:t>
      </w:r>
      <w:r w:rsidR="45F6D115" w:rsidRPr="5A179035">
        <w:rPr>
          <w:rFonts w:ascii="Roboto" w:hAnsi="Roboto"/>
          <w:lang w:val="es-ES"/>
        </w:rPr>
        <w:t xml:space="preserve">, </w:t>
      </w:r>
      <w:r w:rsidR="45F6D115" w:rsidRPr="5A179035">
        <w:rPr>
          <w:rFonts w:ascii="Roboto" w:hAnsi="Roboto"/>
          <w:highlight w:val="yellow"/>
          <w:lang w:val="es-ES"/>
        </w:rPr>
        <w:t xml:space="preserve">quedando sin dotación </w:t>
      </w:r>
      <w:r w:rsidR="7F644B59" w:rsidRPr="5A179035">
        <w:rPr>
          <w:rFonts w:ascii="Roboto" w:hAnsi="Roboto"/>
          <w:highlight w:val="yellow"/>
          <w:lang w:val="es-ES"/>
        </w:rPr>
        <w:t>de puestos adicionales y sin dotación horaria adicional</w:t>
      </w:r>
      <w:r w:rsidR="3F5711D2" w:rsidRPr="5A179035">
        <w:rPr>
          <w:rFonts w:ascii="Roboto" w:hAnsi="Roboto"/>
          <w:highlight w:val="yellow"/>
          <w:lang w:val="es-ES"/>
        </w:rPr>
        <w:t xml:space="preserve"> aquellos centros que no alcancen esta asignación mínima.</w:t>
      </w:r>
    </w:p>
    <w:p w14:paraId="0C309217" w14:textId="7F26CB9E" w:rsidR="007654B1" w:rsidRPr="00995E27" w:rsidRDefault="0037692A" w:rsidP="007654B1">
      <w:pPr>
        <w:jc w:val="both"/>
        <w:rPr>
          <w:rFonts w:ascii="Roboto" w:hAnsi="Roboto"/>
          <w:color w:val="FF0000"/>
          <w:lang w:val="es-ES"/>
        </w:rPr>
      </w:pPr>
      <w:r>
        <w:rPr>
          <w:rFonts w:ascii="Roboto" w:hAnsi="Roboto"/>
          <w:lang w:val="es-ES"/>
        </w:rPr>
        <w:t xml:space="preserve">7. La asignación será de </w:t>
      </w:r>
      <w:r w:rsidR="005E63B3">
        <w:rPr>
          <w:rFonts w:ascii="Roboto" w:hAnsi="Roboto"/>
          <w:lang w:val="es-ES"/>
        </w:rPr>
        <w:t xml:space="preserve">un múltiplo entero de medias jornadas en </w:t>
      </w:r>
      <w:r w:rsidR="00C0018C">
        <w:rPr>
          <w:rFonts w:ascii="Roboto" w:hAnsi="Roboto"/>
          <w:lang w:val="es-ES"/>
        </w:rPr>
        <w:t>la etapa de Infantil (segundo ciclo) y Primaria y de</w:t>
      </w:r>
      <w:r w:rsidR="00993B5A">
        <w:rPr>
          <w:rFonts w:ascii="Roboto" w:hAnsi="Roboto"/>
          <w:lang w:val="es-ES"/>
        </w:rPr>
        <w:t xml:space="preserve"> horas enteras en la etapa de Secundaria.</w:t>
      </w:r>
    </w:p>
    <w:p w14:paraId="2FB74419" w14:textId="071CD4AA" w:rsidR="007654B1" w:rsidRPr="00995E27" w:rsidRDefault="00993B5A" w:rsidP="007654B1">
      <w:pPr>
        <w:jc w:val="both"/>
        <w:rPr>
          <w:rFonts w:ascii="Roboto" w:hAnsi="Roboto"/>
          <w:lang w:val="es-ES"/>
        </w:rPr>
      </w:pPr>
      <w:r>
        <w:rPr>
          <w:rFonts w:ascii="Roboto" w:hAnsi="Roboto"/>
          <w:lang w:val="es-ES"/>
        </w:rPr>
        <w:t>8</w:t>
      </w:r>
      <w:r w:rsidR="007654B1" w:rsidRPr="00995E27">
        <w:rPr>
          <w:rFonts w:ascii="Roboto" w:hAnsi="Roboto"/>
          <w:lang w:val="es-ES"/>
        </w:rPr>
        <w:t>. En ningún caso se podrá superar la asignación de 4 puestos docentes adicionales para la etapa de Infantil (segundo ciclo)</w:t>
      </w:r>
      <w:r w:rsidR="00F118AD" w:rsidRPr="00995E27">
        <w:rPr>
          <w:rFonts w:ascii="Roboto" w:hAnsi="Roboto"/>
          <w:lang w:val="es-ES"/>
        </w:rPr>
        <w:t xml:space="preserve"> y Primaria</w:t>
      </w:r>
      <w:r w:rsidR="007654B1" w:rsidRPr="00995E27">
        <w:rPr>
          <w:rFonts w:ascii="Roboto" w:hAnsi="Roboto"/>
          <w:lang w:val="es-ES"/>
        </w:rPr>
        <w:t xml:space="preserve"> y de 72 horas adicionales de profesorado </w:t>
      </w:r>
      <w:r w:rsidR="00421FD4" w:rsidRPr="00995E27">
        <w:rPr>
          <w:rFonts w:ascii="Roboto" w:hAnsi="Roboto"/>
          <w:lang w:val="es-ES"/>
        </w:rPr>
        <w:t>para</w:t>
      </w:r>
      <w:r w:rsidR="007654B1" w:rsidRPr="00995E27">
        <w:rPr>
          <w:rFonts w:ascii="Roboto" w:hAnsi="Roboto"/>
          <w:lang w:val="es-ES"/>
        </w:rPr>
        <w:t xml:space="preserve"> la etapa de la ESO.</w:t>
      </w:r>
    </w:p>
    <w:p w14:paraId="6BBD2CBE" w14:textId="14612C71" w:rsidR="00977D2A" w:rsidRPr="00995E27" w:rsidRDefault="00993B5A" w:rsidP="00CB245D">
      <w:pPr>
        <w:jc w:val="both"/>
        <w:rPr>
          <w:rFonts w:ascii="Roboto" w:hAnsi="Roboto"/>
          <w:color w:val="70AD47" w:themeColor="accent6"/>
          <w:lang w:val="es-ES"/>
        </w:rPr>
      </w:pPr>
      <w:r>
        <w:rPr>
          <w:rFonts w:ascii="Roboto" w:hAnsi="Roboto"/>
          <w:lang w:val="es-ES"/>
        </w:rPr>
        <w:t>9</w:t>
      </w:r>
      <w:r w:rsidR="00DB56C8" w:rsidRPr="00995E27">
        <w:rPr>
          <w:rFonts w:ascii="Roboto" w:hAnsi="Roboto"/>
          <w:lang w:val="es-ES"/>
        </w:rPr>
        <w:t xml:space="preserve">. </w:t>
      </w:r>
      <w:r w:rsidR="007654B1" w:rsidRPr="00995E27">
        <w:rPr>
          <w:rFonts w:ascii="Roboto" w:hAnsi="Roboto"/>
          <w:lang w:val="es-ES"/>
        </w:rPr>
        <w:t xml:space="preserve">Se asignarán un máximo </w:t>
      </w:r>
      <w:r w:rsidR="007F0B4B">
        <w:rPr>
          <w:rFonts w:ascii="Roboto" w:hAnsi="Roboto"/>
          <w:lang w:val="es-ES"/>
        </w:rPr>
        <w:t>5</w:t>
      </w:r>
      <w:r w:rsidR="005A2989">
        <w:rPr>
          <w:rFonts w:ascii="Roboto" w:hAnsi="Roboto"/>
          <w:lang w:val="es-ES"/>
        </w:rPr>
        <w:t>1</w:t>
      </w:r>
      <w:r w:rsidR="007F0B4B">
        <w:rPr>
          <w:rFonts w:ascii="Roboto" w:hAnsi="Roboto"/>
          <w:lang w:val="es-ES"/>
        </w:rPr>
        <w:t>0</w:t>
      </w:r>
      <w:r w:rsidR="007654B1" w:rsidRPr="00995E27">
        <w:rPr>
          <w:rFonts w:ascii="Roboto" w:hAnsi="Roboto"/>
          <w:lang w:val="es-ES"/>
        </w:rPr>
        <w:t xml:space="preserve"> puestos para </w:t>
      </w:r>
      <w:r w:rsidR="00156CBB" w:rsidRPr="00995E27">
        <w:rPr>
          <w:rFonts w:ascii="Roboto" w:hAnsi="Roboto"/>
          <w:lang w:val="es-ES"/>
        </w:rPr>
        <w:t xml:space="preserve">segundo ciclo de </w:t>
      </w:r>
      <w:r w:rsidR="007654B1" w:rsidRPr="00995E27">
        <w:rPr>
          <w:rFonts w:ascii="Roboto" w:hAnsi="Roboto"/>
          <w:lang w:val="es-ES"/>
        </w:rPr>
        <w:t>educación Infantil y Primaria y un máximo de</w:t>
      </w:r>
      <w:r w:rsidR="007F0B4B">
        <w:rPr>
          <w:rFonts w:ascii="Roboto" w:hAnsi="Roboto"/>
          <w:lang w:val="es-ES"/>
        </w:rPr>
        <w:t xml:space="preserve"> </w:t>
      </w:r>
      <w:r w:rsidR="005A2989">
        <w:rPr>
          <w:rFonts w:ascii="Roboto" w:hAnsi="Roboto"/>
          <w:lang w:val="es-ES"/>
        </w:rPr>
        <w:t>8.800</w:t>
      </w:r>
      <w:r w:rsidR="007654B1" w:rsidRPr="00995E27">
        <w:rPr>
          <w:rFonts w:ascii="Roboto" w:hAnsi="Roboto"/>
          <w:lang w:val="es-ES"/>
        </w:rPr>
        <w:t xml:space="preserve"> horas para educación Secundaria</w:t>
      </w:r>
      <w:r w:rsidR="005807E3">
        <w:rPr>
          <w:rFonts w:ascii="Roboto" w:hAnsi="Roboto"/>
          <w:lang w:val="es-ES"/>
        </w:rPr>
        <w:t>, para cada curso</w:t>
      </w:r>
      <w:r w:rsidR="003D2CF5">
        <w:rPr>
          <w:rFonts w:ascii="Roboto" w:hAnsi="Roboto"/>
          <w:lang w:val="es-ES"/>
        </w:rPr>
        <w:t>.</w:t>
      </w:r>
    </w:p>
    <w:p w14:paraId="2ACE15DA" w14:textId="77777777" w:rsidR="00032E3A" w:rsidRPr="00995E27" w:rsidRDefault="00032E3A" w:rsidP="00CB245D">
      <w:pPr>
        <w:jc w:val="both"/>
        <w:rPr>
          <w:rFonts w:ascii="Roboto" w:hAnsi="Roboto"/>
          <w:i/>
          <w:iCs/>
          <w:lang w:val="es-ES"/>
        </w:rPr>
      </w:pPr>
    </w:p>
    <w:p w14:paraId="0274ECE0" w14:textId="4D7672B4" w:rsidR="00D95283" w:rsidRPr="00995E27" w:rsidRDefault="002A7214" w:rsidP="5A179035">
      <w:pPr>
        <w:jc w:val="both"/>
        <w:rPr>
          <w:rFonts w:ascii="Roboto" w:hAnsi="Roboto"/>
          <w:lang w:val="es-ES"/>
        </w:rPr>
      </w:pPr>
      <w:r w:rsidRPr="5A179035">
        <w:rPr>
          <w:rFonts w:ascii="Roboto" w:hAnsi="Roboto"/>
          <w:i/>
          <w:iCs/>
          <w:lang w:val="es-ES"/>
        </w:rPr>
        <w:t>Octav</w:t>
      </w:r>
      <w:r w:rsidR="00EB72BC" w:rsidRPr="5A179035">
        <w:rPr>
          <w:rFonts w:ascii="Roboto" w:hAnsi="Roboto"/>
          <w:i/>
          <w:iCs/>
          <w:lang w:val="es-ES"/>
        </w:rPr>
        <w:t xml:space="preserve">o. </w:t>
      </w:r>
      <w:r w:rsidR="0064450C" w:rsidRPr="5A179035">
        <w:rPr>
          <w:rFonts w:ascii="Roboto" w:hAnsi="Roboto"/>
          <w:i/>
          <w:iCs/>
          <w:lang w:val="es-ES"/>
        </w:rPr>
        <w:t>Solicitud, documentación y plazo de presentación</w:t>
      </w:r>
    </w:p>
    <w:p w14:paraId="2F7FB952" w14:textId="15014AB6" w:rsidR="00D95283" w:rsidRPr="00995E27" w:rsidRDefault="00D37374" w:rsidP="00332B97">
      <w:pPr>
        <w:jc w:val="both"/>
        <w:rPr>
          <w:rFonts w:ascii="Roboto" w:hAnsi="Roboto"/>
          <w:lang w:val="es-ES"/>
        </w:rPr>
      </w:pPr>
      <w:r w:rsidRPr="5A179035">
        <w:rPr>
          <w:rFonts w:ascii="Roboto" w:hAnsi="Roboto"/>
          <w:lang w:val="es-ES"/>
        </w:rPr>
        <w:t xml:space="preserve">1. La solicitud de participación </w:t>
      </w:r>
      <w:r w:rsidR="00332B97" w:rsidRPr="5A179035">
        <w:rPr>
          <w:rFonts w:ascii="Roboto" w:hAnsi="Roboto"/>
          <w:lang w:val="es-ES"/>
        </w:rPr>
        <w:t>se presentará</w:t>
      </w:r>
      <w:r w:rsidRPr="5A179035">
        <w:rPr>
          <w:rFonts w:ascii="Roboto" w:hAnsi="Roboto"/>
          <w:lang w:val="es-ES"/>
        </w:rPr>
        <w:t xml:space="preserve"> a través de la Oficina Virtual para los Centros Educativos (OVICE) disponible en el enlace </w:t>
      </w:r>
      <w:hyperlink r:id="rId10">
        <w:r w:rsidR="00983393" w:rsidRPr="5A179035">
          <w:rPr>
            <w:rStyle w:val="Hipervnculo"/>
            <w:rFonts w:ascii="Roboto" w:hAnsi="Roboto"/>
            <w:lang w:val="es-ES"/>
          </w:rPr>
          <w:t>https://oficinavirtual.gva.es/oficina_tactica/</w:t>
        </w:r>
      </w:hyperlink>
      <w:r w:rsidR="00983393" w:rsidRPr="5A179035">
        <w:rPr>
          <w:rFonts w:ascii="Roboto" w:hAnsi="Roboto"/>
          <w:lang w:val="es-ES"/>
        </w:rPr>
        <w:t xml:space="preserve"> .</w:t>
      </w:r>
    </w:p>
    <w:p w14:paraId="78E20BFF" w14:textId="2B1A3E22" w:rsidR="00064622" w:rsidRPr="00995E27" w:rsidRDefault="00971424" w:rsidP="00CB245D">
      <w:pPr>
        <w:jc w:val="both"/>
        <w:rPr>
          <w:rFonts w:ascii="Roboto" w:hAnsi="Roboto"/>
          <w:lang w:val="es-ES"/>
        </w:rPr>
      </w:pPr>
      <w:r w:rsidRPr="00995E27">
        <w:rPr>
          <w:rFonts w:ascii="Roboto" w:hAnsi="Roboto"/>
          <w:lang w:val="es-ES"/>
        </w:rPr>
        <w:t>El</w:t>
      </w:r>
      <w:r w:rsidR="00CE5A0B" w:rsidRPr="00995E27">
        <w:rPr>
          <w:rFonts w:ascii="Roboto" w:hAnsi="Roboto"/>
          <w:lang w:val="es-ES"/>
        </w:rPr>
        <w:t xml:space="preserve"> </w:t>
      </w:r>
      <w:r w:rsidRPr="00995E27">
        <w:rPr>
          <w:rFonts w:ascii="Roboto" w:hAnsi="Roboto"/>
          <w:lang w:val="es-ES"/>
        </w:rPr>
        <w:t xml:space="preserve">Consejo Escolar </w:t>
      </w:r>
      <w:r w:rsidR="5504DD8E" w:rsidRPr="0083102C">
        <w:rPr>
          <w:rFonts w:ascii="Roboto" w:hAnsi="Roboto"/>
          <w:lang w:val="es-ES"/>
        </w:rPr>
        <w:t>y el Claustro</w:t>
      </w:r>
      <w:r w:rsidR="5504DD8E" w:rsidRPr="0E433E52">
        <w:rPr>
          <w:rFonts w:ascii="Roboto" w:hAnsi="Roboto"/>
          <w:lang w:val="es-ES"/>
        </w:rPr>
        <w:t xml:space="preserve"> </w:t>
      </w:r>
      <w:r w:rsidRPr="0E433E52">
        <w:rPr>
          <w:rFonts w:ascii="Roboto" w:hAnsi="Roboto"/>
          <w:lang w:val="es-ES"/>
        </w:rPr>
        <w:t>será</w:t>
      </w:r>
      <w:r w:rsidR="00E31291">
        <w:rPr>
          <w:rFonts w:ascii="Roboto" w:hAnsi="Roboto"/>
          <w:lang w:val="es-ES"/>
        </w:rPr>
        <w:t>n</w:t>
      </w:r>
      <w:r w:rsidRPr="0E433E52">
        <w:rPr>
          <w:rFonts w:ascii="Roboto" w:hAnsi="Roboto"/>
          <w:lang w:val="es-ES"/>
        </w:rPr>
        <w:t xml:space="preserve"> informado</w:t>
      </w:r>
      <w:r w:rsidR="00E31291">
        <w:rPr>
          <w:rFonts w:ascii="Roboto" w:hAnsi="Roboto"/>
          <w:lang w:val="es-ES"/>
        </w:rPr>
        <w:t>s</w:t>
      </w:r>
      <w:r w:rsidRPr="00995E27">
        <w:rPr>
          <w:rFonts w:ascii="Roboto" w:hAnsi="Roboto"/>
          <w:lang w:val="es-ES"/>
        </w:rPr>
        <w:t xml:space="preserve"> de la solicitud de participación</w:t>
      </w:r>
      <w:r w:rsidR="00076431" w:rsidRPr="00995E27">
        <w:rPr>
          <w:rFonts w:ascii="Roboto" w:hAnsi="Roboto"/>
          <w:lang w:val="es-ES"/>
        </w:rPr>
        <w:t xml:space="preserve"> en la convocatoria.</w:t>
      </w:r>
    </w:p>
    <w:p w14:paraId="04455EE7" w14:textId="60C9B3BA" w:rsidR="00D95283" w:rsidRPr="00995E27" w:rsidRDefault="00216E44" w:rsidP="00CB245D">
      <w:pPr>
        <w:jc w:val="both"/>
        <w:rPr>
          <w:rFonts w:ascii="Roboto" w:hAnsi="Roboto"/>
          <w:lang w:val="es-ES"/>
        </w:rPr>
      </w:pPr>
      <w:r w:rsidRPr="00995E27">
        <w:rPr>
          <w:rFonts w:ascii="Roboto" w:hAnsi="Roboto"/>
          <w:lang w:val="es-ES"/>
        </w:rPr>
        <w:t>2</w:t>
      </w:r>
      <w:r w:rsidR="00FA13C4" w:rsidRPr="00995E27">
        <w:rPr>
          <w:rFonts w:ascii="Roboto" w:hAnsi="Roboto"/>
          <w:lang w:val="es-ES"/>
        </w:rPr>
        <w:t xml:space="preserve">. </w:t>
      </w:r>
      <w:r w:rsidR="00013BD2" w:rsidRPr="00995E27">
        <w:rPr>
          <w:rFonts w:ascii="Roboto" w:hAnsi="Roboto"/>
          <w:lang w:val="es-ES"/>
        </w:rPr>
        <w:t xml:space="preserve">El </w:t>
      </w:r>
      <w:r w:rsidR="00304CC2" w:rsidRPr="00995E27">
        <w:rPr>
          <w:rFonts w:ascii="Roboto" w:hAnsi="Roboto"/>
          <w:lang w:val="es-ES"/>
        </w:rPr>
        <w:t>plazo para la presentación de solicitudes será de 10 días hábiles a partir del día siguiente a la publicación en el DOGV de la presente resolución.</w:t>
      </w:r>
    </w:p>
    <w:p w14:paraId="1EBE21F8" w14:textId="09FF9996" w:rsidR="00A71166" w:rsidRPr="00995E27" w:rsidRDefault="00216E44" w:rsidP="001829F2">
      <w:pPr>
        <w:jc w:val="both"/>
        <w:rPr>
          <w:rFonts w:ascii="Roboto" w:hAnsi="Roboto"/>
          <w:lang w:val="es-ES"/>
        </w:rPr>
      </w:pPr>
      <w:r w:rsidRPr="00995E27">
        <w:rPr>
          <w:rFonts w:ascii="Roboto" w:hAnsi="Roboto"/>
          <w:lang w:val="es-ES"/>
        </w:rPr>
        <w:lastRenderedPageBreak/>
        <w:t>3. Únicamente serán considerados</w:t>
      </w:r>
      <w:r w:rsidR="00014379" w:rsidRPr="00995E27">
        <w:rPr>
          <w:rFonts w:ascii="Roboto" w:hAnsi="Roboto"/>
          <w:lang w:val="es-ES"/>
        </w:rPr>
        <w:t xml:space="preserve"> centros</w:t>
      </w:r>
      <w:r w:rsidR="00FF4126" w:rsidRPr="00995E27">
        <w:rPr>
          <w:rFonts w:ascii="Roboto" w:hAnsi="Roboto"/>
          <w:lang w:val="es-ES"/>
        </w:rPr>
        <w:t xml:space="preserve"> </w:t>
      </w:r>
      <w:r w:rsidR="00014379" w:rsidRPr="00995E27">
        <w:rPr>
          <w:rFonts w:ascii="Roboto" w:hAnsi="Roboto"/>
          <w:lang w:val="es-ES"/>
        </w:rPr>
        <w:t xml:space="preserve">solicitantes, y podrán ser seleccionados, los que hayan </w:t>
      </w:r>
      <w:r w:rsidR="00862662" w:rsidRPr="00995E27">
        <w:rPr>
          <w:rFonts w:ascii="Roboto" w:hAnsi="Roboto"/>
          <w:lang w:val="es-ES"/>
        </w:rPr>
        <w:t>cumplimentado correctamente los datos de solicitud en OVICE.</w:t>
      </w:r>
    </w:p>
    <w:p w14:paraId="62152F3E" w14:textId="77777777" w:rsidR="006D230E" w:rsidRPr="00995E27" w:rsidRDefault="006D230E" w:rsidP="001829F2">
      <w:pPr>
        <w:jc w:val="both"/>
        <w:rPr>
          <w:rFonts w:ascii="Roboto" w:hAnsi="Roboto"/>
          <w:lang w:val="es-ES"/>
        </w:rPr>
      </w:pPr>
    </w:p>
    <w:p w14:paraId="2FE5FC03" w14:textId="67494A82" w:rsidR="0064450C" w:rsidRPr="00995E27" w:rsidRDefault="002A7214" w:rsidP="001829F2">
      <w:pPr>
        <w:jc w:val="both"/>
        <w:rPr>
          <w:rFonts w:ascii="Roboto" w:hAnsi="Roboto"/>
          <w:i/>
          <w:iCs/>
          <w:lang w:val="es-ES"/>
        </w:rPr>
      </w:pPr>
      <w:r w:rsidRPr="00995E27">
        <w:rPr>
          <w:rFonts w:ascii="Roboto" w:hAnsi="Roboto"/>
          <w:i/>
          <w:iCs/>
          <w:lang w:val="es-ES"/>
        </w:rPr>
        <w:t>Noveno</w:t>
      </w:r>
      <w:r w:rsidR="00EB72BC" w:rsidRPr="00995E27">
        <w:rPr>
          <w:rFonts w:ascii="Roboto" w:hAnsi="Roboto"/>
          <w:i/>
          <w:iCs/>
          <w:lang w:val="es-ES"/>
        </w:rPr>
        <w:t xml:space="preserve">. </w:t>
      </w:r>
      <w:r w:rsidR="0064450C" w:rsidRPr="00995E27">
        <w:rPr>
          <w:rFonts w:ascii="Roboto" w:hAnsi="Roboto"/>
          <w:i/>
          <w:iCs/>
          <w:lang w:val="es-ES"/>
        </w:rPr>
        <w:t>Órgano instructor</w:t>
      </w:r>
    </w:p>
    <w:p w14:paraId="1039DB1D" w14:textId="6A433BA9" w:rsidR="00076431" w:rsidRPr="00995E27" w:rsidRDefault="00D507B6" w:rsidP="001829F2">
      <w:pPr>
        <w:jc w:val="both"/>
        <w:rPr>
          <w:rFonts w:ascii="Roboto" w:hAnsi="Roboto"/>
          <w:lang w:val="es-ES"/>
        </w:rPr>
      </w:pPr>
      <w:r w:rsidRPr="00995E27">
        <w:rPr>
          <w:rFonts w:ascii="Roboto" w:hAnsi="Roboto"/>
          <w:lang w:val="es-ES"/>
        </w:rPr>
        <w:t>Se establece la Dirección General de Innovación e Inclusión Educativa como órgano instructor del procedimiento regulado en esta resolución.</w:t>
      </w:r>
    </w:p>
    <w:p w14:paraId="2FFE511C" w14:textId="77777777" w:rsidR="00532F67" w:rsidRPr="00995E27" w:rsidRDefault="00532F67" w:rsidP="00BA215A">
      <w:pPr>
        <w:jc w:val="both"/>
        <w:rPr>
          <w:rFonts w:ascii="Roboto" w:hAnsi="Roboto"/>
          <w:lang w:val="es-ES"/>
        </w:rPr>
      </w:pPr>
    </w:p>
    <w:p w14:paraId="58BA05E8" w14:textId="6567AC4E" w:rsidR="009128DE" w:rsidRPr="00995E27" w:rsidRDefault="00380143" w:rsidP="003C14BE">
      <w:pPr>
        <w:tabs>
          <w:tab w:val="left" w:pos="1108"/>
        </w:tabs>
        <w:jc w:val="both"/>
        <w:rPr>
          <w:rFonts w:ascii="Roboto" w:hAnsi="Roboto"/>
          <w:i/>
          <w:iCs/>
          <w:lang w:val="es-ES"/>
        </w:rPr>
      </w:pPr>
      <w:r>
        <w:rPr>
          <w:rFonts w:ascii="Roboto" w:hAnsi="Roboto"/>
          <w:i/>
          <w:iCs/>
          <w:lang w:val="es-ES"/>
        </w:rPr>
        <w:t>D</w:t>
      </w:r>
      <w:r w:rsidR="002D153D" w:rsidRPr="00995E27">
        <w:rPr>
          <w:rFonts w:ascii="Roboto" w:hAnsi="Roboto"/>
          <w:i/>
          <w:iCs/>
          <w:lang w:val="es-ES"/>
        </w:rPr>
        <w:t>écimo</w:t>
      </w:r>
      <w:r w:rsidR="00B65F50" w:rsidRPr="00995E27">
        <w:rPr>
          <w:rFonts w:ascii="Roboto" w:hAnsi="Roboto"/>
          <w:i/>
          <w:iCs/>
          <w:lang w:val="es-ES"/>
        </w:rPr>
        <w:t xml:space="preserve">. </w:t>
      </w:r>
      <w:r w:rsidR="002D153D" w:rsidRPr="00995E27">
        <w:rPr>
          <w:rFonts w:ascii="Roboto" w:hAnsi="Roboto"/>
          <w:i/>
          <w:iCs/>
          <w:lang w:val="es-ES"/>
        </w:rPr>
        <w:t>R</w:t>
      </w:r>
      <w:r w:rsidR="00A44CD7" w:rsidRPr="00995E27">
        <w:rPr>
          <w:rFonts w:ascii="Roboto" w:hAnsi="Roboto"/>
          <w:i/>
          <w:iCs/>
          <w:lang w:val="es-ES"/>
        </w:rPr>
        <w:t>esolución de la convocatoria</w:t>
      </w:r>
    </w:p>
    <w:p w14:paraId="114BE519" w14:textId="7A8BE267" w:rsidR="00995E27" w:rsidRPr="00995E27" w:rsidRDefault="00380143" w:rsidP="00380143">
      <w:pPr>
        <w:pStyle w:val="Standard"/>
        <w:jc w:val="both"/>
        <w:rPr>
          <w:rFonts w:ascii="Roboto" w:hAnsi="Roboto" w:cs="Liberation Serif"/>
          <w:sz w:val="22"/>
          <w:szCs w:val="22"/>
        </w:rPr>
      </w:pPr>
      <w:r>
        <w:rPr>
          <w:rFonts w:ascii="Roboto" w:hAnsi="Roboto"/>
          <w:sz w:val="22"/>
          <w:szCs w:val="22"/>
          <w:lang w:val="es-ES"/>
        </w:rPr>
        <w:t>1. E</w:t>
      </w:r>
      <w:r w:rsidR="00F95908" w:rsidRPr="00995E27">
        <w:rPr>
          <w:rFonts w:ascii="Roboto" w:hAnsi="Roboto" w:cs="Liberation Serif"/>
          <w:sz w:val="22"/>
          <w:szCs w:val="22"/>
        </w:rPr>
        <w:t xml:space="preserve">l órgano instructor formulará la propuesta de </w:t>
      </w:r>
      <w:r w:rsidR="00966A68" w:rsidRPr="00995E27">
        <w:rPr>
          <w:rFonts w:ascii="Roboto" w:hAnsi="Roboto" w:cs="Liberation Serif"/>
          <w:sz w:val="22"/>
          <w:szCs w:val="22"/>
        </w:rPr>
        <w:t>resolución</w:t>
      </w:r>
      <w:r w:rsidR="00F95908" w:rsidRPr="00995E27">
        <w:rPr>
          <w:rFonts w:ascii="Roboto" w:hAnsi="Roboto" w:cs="Liberation Serif"/>
          <w:sz w:val="22"/>
          <w:szCs w:val="22"/>
        </w:rPr>
        <w:t xml:space="preserve">, que elevará al órgano competente para su resolución definitiva. </w:t>
      </w:r>
    </w:p>
    <w:p w14:paraId="59BACA98" w14:textId="77777777" w:rsidR="00995E27" w:rsidRPr="00995E27" w:rsidRDefault="00995E27" w:rsidP="00995E27">
      <w:pPr>
        <w:pStyle w:val="Standard"/>
        <w:jc w:val="both"/>
        <w:rPr>
          <w:rFonts w:ascii="Roboto" w:hAnsi="Roboto" w:cs="Liberation Serif"/>
          <w:sz w:val="22"/>
          <w:szCs w:val="22"/>
        </w:rPr>
      </w:pPr>
    </w:p>
    <w:p w14:paraId="6CD15626" w14:textId="27A0AA87" w:rsidR="004D0993" w:rsidRPr="00995E27" w:rsidRDefault="00995E27" w:rsidP="00995E27">
      <w:pPr>
        <w:pStyle w:val="Standard"/>
        <w:jc w:val="both"/>
        <w:rPr>
          <w:rFonts w:ascii="Roboto" w:hAnsi="Roboto"/>
          <w:sz w:val="22"/>
          <w:szCs w:val="22"/>
          <w:lang w:val="es-ES"/>
        </w:rPr>
      </w:pPr>
      <w:r w:rsidRPr="00995E27">
        <w:rPr>
          <w:rFonts w:ascii="Roboto" w:hAnsi="Roboto"/>
          <w:sz w:val="22"/>
          <w:szCs w:val="22"/>
          <w:lang w:val="es-ES"/>
        </w:rPr>
        <w:t xml:space="preserve">2. </w:t>
      </w:r>
      <w:r w:rsidR="00F43BB1" w:rsidRPr="00995E27">
        <w:rPr>
          <w:rFonts w:ascii="Roboto" w:hAnsi="Roboto"/>
          <w:sz w:val="22"/>
          <w:szCs w:val="22"/>
          <w:lang w:val="es-ES"/>
        </w:rPr>
        <w:t xml:space="preserve">La presente convocatoria se resolverá mediante resolución de la persona titular de la </w:t>
      </w:r>
      <w:r w:rsidR="00F43BB1" w:rsidRPr="00A91A18">
        <w:rPr>
          <w:rFonts w:ascii="Roboto" w:hAnsi="Roboto"/>
          <w:sz w:val="22"/>
          <w:szCs w:val="22"/>
          <w:lang w:val="es-ES"/>
        </w:rPr>
        <w:t>Secretaría Autonómica de Educación.</w:t>
      </w:r>
    </w:p>
    <w:p w14:paraId="51AE4840" w14:textId="77777777" w:rsidR="00995E27" w:rsidRPr="00995E27" w:rsidRDefault="00995E27" w:rsidP="00995E27">
      <w:pPr>
        <w:pStyle w:val="Standard"/>
        <w:jc w:val="both"/>
        <w:rPr>
          <w:rFonts w:ascii="Roboto" w:hAnsi="Roboto" w:cs="Liberation Serif"/>
          <w:sz w:val="22"/>
          <w:szCs w:val="22"/>
        </w:rPr>
      </w:pPr>
    </w:p>
    <w:p w14:paraId="5E1F00C5" w14:textId="00A343C3" w:rsidR="004D0993" w:rsidRPr="00995E27" w:rsidRDefault="00E64E30" w:rsidP="003C14BE">
      <w:pPr>
        <w:tabs>
          <w:tab w:val="left" w:pos="1108"/>
        </w:tabs>
        <w:jc w:val="both"/>
        <w:rPr>
          <w:rFonts w:ascii="Roboto" w:hAnsi="Roboto"/>
          <w:lang w:val="es-ES"/>
        </w:rPr>
      </w:pPr>
      <w:r>
        <w:rPr>
          <w:rFonts w:ascii="Roboto" w:hAnsi="Roboto"/>
          <w:lang w:val="es-ES"/>
        </w:rPr>
        <w:t>3</w:t>
      </w:r>
      <w:r w:rsidR="00F43BB1" w:rsidRPr="00995E27">
        <w:rPr>
          <w:rFonts w:ascii="Roboto" w:hAnsi="Roboto"/>
          <w:lang w:val="es-ES"/>
        </w:rPr>
        <w:t>. A efectos de notificaciones, la resolución definitiva de la convocatoria se publicará en la página web de la Conselleria de Educación, Cultura, Universidades y Empleo</w:t>
      </w:r>
      <w:r w:rsidR="004D0993" w:rsidRPr="00995E27">
        <w:rPr>
          <w:rFonts w:ascii="Roboto" w:hAnsi="Roboto"/>
          <w:lang w:val="es-ES"/>
        </w:rPr>
        <w:t xml:space="preserve"> y </w:t>
      </w:r>
      <w:r w:rsidR="00F43BB1" w:rsidRPr="00995E27">
        <w:rPr>
          <w:rFonts w:ascii="Roboto" w:hAnsi="Roboto"/>
          <w:lang w:val="es-ES"/>
        </w:rPr>
        <w:t xml:space="preserve">en el </w:t>
      </w:r>
      <w:proofErr w:type="spellStart"/>
      <w:r w:rsidR="00F43BB1" w:rsidRPr="00995E27">
        <w:rPr>
          <w:rFonts w:ascii="Roboto" w:hAnsi="Roboto"/>
          <w:i/>
          <w:iCs/>
          <w:lang w:val="es-ES"/>
        </w:rPr>
        <w:t>Diari</w:t>
      </w:r>
      <w:proofErr w:type="spellEnd"/>
      <w:r w:rsidR="00F43BB1" w:rsidRPr="00995E27">
        <w:rPr>
          <w:rFonts w:ascii="Roboto" w:hAnsi="Roboto"/>
          <w:i/>
          <w:iCs/>
          <w:lang w:val="es-ES"/>
        </w:rPr>
        <w:t xml:space="preserve"> Oficial de la Generalitat Valenciana</w:t>
      </w:r>
      <w:r w:rsidR="00F43BB1" w:rsidRPr="00995E27">
        <w:rPr>
          <w:rFonts w:ascii="Roboto" w:hAnsi="Roboto"/>
          <w:lang w:val="es-ES"/>
        </w:rPr>
        <w:t>.</w:t>
      </w:r>
    </w:p>
    <w:p w14:paraId="3612F0CF" w14:textId="374D343F" w:rsidR="004D0993" w:rsidRPr="00995E27" w:rsidRDefault="00E64E30" w:rsidP="003C14BE">
      <w:pPr>
        <w:tabs>
          <w:tab w:val="left" w:pos="1108"/>
        </w:tabs>
        <w:jc w:val="both"/>
        <w:rPr>
          <w:rFonts w:ascii="Roboto" w:hAnsi="Roboto"/>
          <w:lang w:val="es-ES"/>
        </w:rPr>
      </w:pPr>
      <w:r>
        <w:rPr>
          <w:rFonts w:ascii="Roboto" w:hAnsi="Roboto"/>
          <w:lang w:val="es-ES"/>
        </w:rPr>
        <w:t>4</w:t>
      </w:r>
      <w:r w:rsidR="00F43BB1" w:rsidRPr="00995E27">
        <w:rPr>
          <w:rFonts w:ascii="Roboto" w:hAnsi="Roboto"/>
          <w:lang w:val="es-ES"/>
        </w:rPr>
        <w:t>. La resolución definitiva contendrá la relación de centros educativos seleccionados, con indicación de</w:t>
      </w:r>
      <w:r w:rsidR="004D0993" w:rsidRPr="00995E27">
        <w:rPr>
          <w:rFonts w:ascii="Roboto" w:hAnsi="Roboto"/>
          <w:lang w:val="es-ES"/>
        </w:rPr>
        <w:t xml:space="preserve"> horas </w:t>
      </w:r>
      <w:r w:rsidR="00326D08" w:rsidRPr="00995E27">
        <w:rPr>
          <w:rFonts w:ascii="Roboto" w:hAnsi="Roboto"/>
          <w:lang w:val="es-ES"/>
        </w:rPr>
        <w:t xml:space="preserve">o puestos </w:t>
      </w:r>
      <w:r w:rsidR="004D0993" w:rsidRPr="00995E27">
        <w:rPr>
          <w:rFonts w:ascii="Roboto" w:hAnsi="Roboto"/>
          <w:lang w:val="es-ES"/>
        </w:rPr>
        <w:t>adicionales de personal docente asignad</w:t>
      </w:r>
      <w:r w:rsidR="00326D08" w:rsidRPr="00995E27">
        <w:rPr>
          <w:rFonts w:ascii="Roboto" w:hAnsi="Roboto"/>
          <w:lang w:val="es-ES"/>
        </w:rPr>
        <w:t>o</w:t>
      </w:r>
      <w:r w:rsidR="004D0993" w:rsidRPr="00995E27">
        <w:rPr>
          <w:rFonts w:ascii="Roboto" w:hAnsi="Roboto"/>
          <w:lang w:val="es-ES"/>
        </w:rPr>
        <w:t xml:space="preserve">s. </w:t>
      </w:r>
      <w:r w:rsidR="00F43BB1" w:rsidRPr="00995E27">
        <w:rPr>
          <w:rFonts w:ascii="Roboto" w:hAnsi="Roboto"/>
          <w:lang w:val="es-ES"/>
        </w:rPr>
        <w:t xml:space="preserve">También contendrá la relación de centros educativos no seleccionados, con la indicación de los motivos de la denegación. </w:t>
      </w:r>
    </w:p>
    <w:p w14:paraId="09DFCD9A" w14:textId="30867421" w:rsidR="00A44CD7" w:rsidRPr="00995E27" w:rsidRDefault="57E53F55" w:rsidP="003C14BE">
      <w:pPr>
        <w:tabs>
          <w:tab w:val="left" w:pos="1108"/>
        </w:tabs>
        <w:jc w:val="both"/>
        <w:rPr>
          <w:rFonts w:ascii="Roboto" w:hAnsi="Roboto"/>
          <w:lang w:val="es-ES"/>
        </w:rPr>
      </w:pPr>
      <w:r w:rsidRPr="5A179035">
        <w:rPr>
          <w:rFonts w:ascii="Roboto" w:hAnsi="Roboto"/>
          <w:lang w:val="es-ES"/>
        </w:rPr>
        <w:t>5</w:t>
      </w:r>
      <w:r w:rsidR="00F43BB1" w:rsidRPr="5A179035">
        <w:rPr>
          <w:rFonts w:ascii="Roboto" w:hAnsi="Roboto"/>
          <w:lang w:val="es-ES"/>
        </w:rPr>
        <w:t xml:space="preserve">. El plazo máximo para resolver la convocatoria será de </w:t>
      </w:r>
      <w:r w:rsidR="001D199A" w:rsidRPr="5A179035">
        <w:rPr>
          <w:rFonts w:ascii="Roboto" w:hAnsi="Roboto"/>
          <w:lang w:val="es-ES"/>
        </w:rPr>
        <w:t>tres</w:t>
      </w:r>
      <w:r w:rsidR="00F43BB1" w:rsidRPr="5A179035">
        <w:rPr>
          <w:rFonts w:ascii="Roboto" w:hAnsi="Roboto"/>
          <w:lang w:val="es-ES"/>
        </w:rPr>
        <w:t xml:space="preserve"> meses a contar desde el día de la publicación de la convocatoria en el </w:t>
      </w:r>
      <w:proofErr w:type="spellStart"/>
      <w:r w:rsidR="00125E64" w:rsidRPr="5A179035">
        <w:rPr>
          <w:rFonts w:ascii="Roboto" w:hAnsi="Roboto"/>
          <w:i/>
          <w:iCs/>
          <w:lang w:val="es-ES"/>
        </w:rPr>
        <w:t>Diari</w:t>
      </w:r>
      <w:proofErr w:type="spellEnd"/>
      <w:r w:rsidR="00125E64" w:rsidRPr="5A179035">
        <w:rPr>
          <w:rFonts w:ascii="Roboto" w:hAnsi="Roboto"/>
          <w:i/>
          <w:iCs/>
          <w:lang w:val="es-ES"/>
        </w:rPr>
        <w:t xml:space="preserve"> Oficial de la Generalitat Valenciana</w:t>
      </w:r>
      <w:r w:rsidR="00125E64" w:rsidRPr="5A179035">
        <w:rPr>
          <w:rFonts w:ascii="Roboto" w:hAnsi="Roboto"/>
          <w:lang w:val="es-ES"/>
        </w:rPr>
        <w:t>. Transcurrido el plazo señalado sin que se haya notificado resolución expresa, las entidades solicitantes podrán entender desestimadas sus solicitudes por silencio administrativo, de conformidad con lo que señala el artículo 25.1.a) de la Ley 39/2015, de 1 de octubre, de procedimiento administrativo común de las administraciones públicas.</w:t>
      </w:r>
    </w:p>
    <w:p w14:paraId="12E84046" w14:textId="77777777" w:rsidR="005F7939" w:rsidRPr="00995E27" w:rsidRDefault="005F7939" w:rsidP="005F7939">
      <w:pPr>
        <w:jc w:val="both"/>
        <w:rPr>
          <w:rFonts w:ascii="Roboto" w:hAnsi="Roboto"/>
          <w:lang w:val="es-ES"/>
        </w:rPr>
      </w:pPr>
    </w:p>
    <w:p w14:paraId="2DA367A6" w14:textId="49161B71" w:rsidR="0010159C" w:rsidRPr="00995E27" w:rsidRDefault="00380143" w:rsidP="009128DE">
      <w:pPr>
        <w:jc w:val="both"/>
        <w:rPr>
          <w:rFonts w:ascii="Roboto" w:hAnsi="Roboto"/>
          <w:i/>
          <w:iCs/>
          <w:lang w:val="es-ES"/>
        </w:rPr>
      </w:pPr>
      <w:r>
        <w:rPr>
          <w:rFonts w:ascii="Roboto" w:hAnsi="Roboto"/>
          <w:i/>
          <w:iCs/>
          <w:lang w:val="es-ES"/>
        </w:rPr>
        <w:t>Un</w:t>
      </w:r>
      <w:r w:rsidR="002A7214" w:rsidRPr="00995E27">
        <w:rPr>
          <w:rFonts w:ascii="Roboto" w:hAnsi="Roboto"/>
          <w:i/>
          <w:iCs/>
          <w:lang w:val="es-ES"/>
        </w:rPr>
        <w:t>décim</w:t>
      </w:r>
      <w:r w:rsidR="00502F93" w:rsidRPr="00995E27">
        <w:rPr>
          <w:rFonts w:ascii="Roboto" w:hAnsi="Roboto"/>
          <w:i/>
          <w:iCs/>
          <w:lang w:val="es-ES"/>
        </w:rPr>
        <w:t xml:space="preserve">o. </w:t>
      </w:r>
      <w:r w:rsidR="00D02566" w:rsidRPr="00995E27">
        <w:rPr>
          <w:rFonts w:ascii="Roboto" w:hAnsi="Roboto"/>
          <w:i/>
          <w:iCs/>
          <w:lang w:val="es-ES"/>
        </w:rPr>
        <w:t>Protección y tratamiento de datos personales</w:t>
      </w:r>
    </w:p>
    <w:p w14:paraId="050E4CA6" w14:textId="35861FB1" w:rsidR="00454926" w:rsidRPr="00995E27" w:rsidRDefault="00454926" w:rsidP="009128DE">
      <w:pPr>
        <w:jc w:val="both"/>
        <w:rPr>
          <w:rFonts w:ascii="Roboto" w:hAnsi="Roboto"/>
          <w:lang w:val="es-ES"/>
        </w:rPr>
      </w:pPr>
      <w:r w:rsidRPr="00995E27">
        <w:rPr>
          <w:rFonts w:ascii="Roboto" w:hAnsi="Roboto"/>
          <w:lang w:val="es-ES"/>
        </w:rPr>
        <w:t>1. La gestión de</w:t>
      </w:r>
      <w:r w:rsidR="00127E16" w:rsidRPr="00995E27">
        <w:rPr>
          <w:rFonts w:ascii="Roboto" w:hAnsi="Roboto"/>
          <w:lang w:val="es-ES"/>
        </w:rPr>
        <w:t xml:space="preserve"> REMA</w:t>
      </w:r>
      <w:r w:rsidRPr="00995E27">
        <w:rPr>
          <w:rFonts w:ascii="Roboto" w:hAnsi="Roboto"/>
          <w:lang w:val="es-ES"/>
        </w:rPr>
        <w:t xml:space="preserve"> comporta el tratamiento de datos de carácter personal, por lo cual se aplican las medidas y garantías reguladas en la normativa en materia de protección de datos, especialmente el Reglamento (UE) 2016/679, del Parlamento Europeo y del Consejo, de 27 de abril de 2016, relativo a la protección de las personas físicas en cuanto al tratamiento de datos personales y a la libre circulación de estos datos (RGPD), y la Ley orgánica 3/2018, de 5 de diciembre, de protección de datos personales y garantía de los derechos digitales. </w:t>
      </w:r>
    </w:p>
    <w:p w14:paraId="5DAB5EDF" w14:textId="77777777" w:rsidR="00B427DA" w:rsidRPr="00995E27" w:rsidRDefault="00454926" w:rsidP="009128DE">
      <w:pPr>
        <w:jc w:val="both"/>
        <w:rPr>
          <w:rFonts w:ascii="Roboto" w:hAnsi="Roboto"/>
          <w:lang w:val="es-ES"/>
        </w:rPr>
      </w:pPr>
      <w:r w:rsidRPr="00995E27">
        <w:rPr>
          <w:rFonts w:ascii="Roboto" w:hAnsi="Roboto"/>
          <w:lang w:val="es-ES"/>
        </w:rPr>
        <w:t xml:space="preserve">2. En cumplimiento de lo que dispone el artículo 13 del RGPD, la información en materia de protección de datos es la siguiente: </w:t>
      </w:r>
    </w:p>
    <w:p w14:paraId="44ED895B" w14:textId="1D0B82F3" w:rsidR="00454926" w:rsidRPr="00995E27" w:rsidRDefault="00454926" w:rsidP="009128DE">
      <w:pPr>
        <w:jc w:val="both"/>
        <w:rPr>
          <w:rFonts w:ascii="Roboto" w:hAnsi="Roboto"/>
          <w:lang w:val="es-ES"/>
        </w:rPr>
      </w:pPr>
      <w:r w:rsidRPr="00995E27">
        <w:rPr>
          <w:rFonts w:ascii="Roboto" w:hAnsi="Roboto"/>
          <w:lang w:val="es-ES"/>
        </w:rPr>
        <w:lastRenderedPageBreak/>
        <w:t xml:space="preserve">a) </w:t>
      </w:r>
      <w:proofErr w:type="gramStart"/>
      <w:r w:rsidRPr="00995E27">
        <w:rPr>
          <w:rFonts w:ascii="Roboto" w:hAnsi="Roboto"/>
          <w:lang w:val="es-ES"/>
        </w:rPr>
        <w:t>Responsable</w:t>
      </w:r>
      <w:proofErr w:type="gramEnd"/>
      <w:r w:rsidRPr="00995E27">
        <w:rPr>
          <w:rFonts w:ascii="Roboto" w:hAnsi="Roboto"/>
          <w:lang w:val="es-ES"/>
        </w:rPr>
        <w:t xml:space="preserve"> del tratamiento: Conselleria de Educación, Cultura, Universidades y Empleo. Av. de Campanar, 32. 46015 València. Correo electrónico: </w:t>
      </w:r>
      <w:hyperlink r:id="rId11" w:history="1">
        <w:r w:rsidRPr="00995E27">
          <w:rPr>
            <w:rStyle w:val="Hipervnculo"/>
            <w:rFonts w:ascii="Roboto" w:hAnsi="Roboto"/>
            <w:lang w:val="es-ES"/>
          </w:rPr>
          <w:t>protecciodedadeseducacio@gva.es</w:t>
        </w:r>
      </w:hyperlink>
      <w:r w:rsidRPr="00995E27">
        <w:rPr>
          <w:rFonts w:ascii="Roboto" w:hAnsi="Roboto"/>
          <w:lang w:val="es-ES"/>
        </w:rPr>
        <w:t xml:space="preserve">. </w:t>
      </w:r>
    </w:p>
    <w:p w14:paraId="0B463C07" w14:textId="008CF792" w:rsidR="00B427DA" w:rsidRPr="00995E27" w:rsidRDefault="00454926" w:rsidP="009128DE">
      <w:pPr>
        <w:jc w:val="both"/>
        <w:rPr>
          <w:rFonts w:ascii="Roboto" w:hAnsi="Roboto"/>
          <w:lang w:val="es-ES"/>
        </w:rPr>
      </w:pPr>
      <w:r w:rsidRPr="00995E27">
        <w:rPr>
          <w:rFonts w:ascii="Roboto" w:hAnsi="Roboto"/>
          <w:lang w:val="es-ES"/>
        </w:rPr>
        <w:t xml:space="preserve">b) Delegación de Protección de Datos de la Generalitat. Paseo de la Alameda, 16. 46010 València. Correo electrónico: </w:t>
      </w:r>
      <w:hyperlink r:id="rId12" w:history="1">
        <w:r w:rsidR="00B427DA" w:rsidRPr="00995E27">
          <w:rPr>
            <w:rStyle w:val="Hipervnculo"/>
            <w:rFonts w:ascii="Roboto" w:hAnsi="Roboto"/>
            <w:lang w:val="es-ES"/>
          </w:rPr>
          <w:t>dpd@gva.es</w:t>
        </w:r>
      </w:hyperlink>
      <w:r w:rsidRPr="00995E27">
        <w:rPr>
          <w:rFonts w:ascii="Roboto" w:hAnsi="Roboto"/>
          <w:lang w:val="es-ES"/>
        </w:rPr>
        <w:t xml:space="preserve"> </w:t>
      </w:r>
    </w:p>
    <w:p w14:paraId="1F44EB11" w14:textId="666C6E92" w:rsidR="00B427DA" w:rsidRPr="00995E27" w:rsidRDefault="00454926" w:rsidP="009128DE">
      <w:pPr>
        <w:jc w:val="both"/>
        <w:rPr>
          <w:rFonts w:ascii="Roboto" w:hAnsi="Roboto"/>
          <w:lang w:val="es-ES"/>
        </w:rPr>
      </w:pPr>
      <w:r w:rsidRPr="00995E27">
        <w:rPr>
          <w:rFonts w:ascii="Roboto" w:hAnsi="Roboto"/>
          <w:lang w:val="es-ES"/>
        </w:rPr>
        <w:t xml:space="preserve">c) Finalidad del tratamiento: </w:t>
      </w:r>
      <w:r w:rsidR="00032E9C" w:rsidRPr="00995E27">
        <w:rPr>
          <w:rFonts w:ascii="Roboto" w:hAnsi="Roboto"/>
          <w:lang w:val="es-ES"/>
        </w:rPr>
        <w:t>dotación de recursos extraordinarios para la mejora académica</w:t>
      </w:r>
      <w:r w:rsidR="00B427DA" w:rsidRPr="00995E27">
        <w:rPr>
          <w:rFonts w:ascii="Roboto" w:hAnsi="Roboto"/>
          <w:lang w:val="es-ES_tradnl"/>
        </w:rPr>
        <w:t xml:space="preserve"> </w:t>
      </w:r>
      <w:r w:rsidR="00032E9C" w:rsidRPr="00995E27">
        <w:rPr>
          <w:rFonts w:ascii="Roboto" w:hAnsi="Roboto"/>
          <w:lang w:val="es-ES_tradnl"/>
        </w:rPr>
        <w:t>(</w:t>
      </w:r>
      <w:r w:rsidR="002E5BF0" w:rsidRPr="00995E27">
        <w:rPr>
          <w:rFonts w:ascii="Roboto" w:hAnsi="Roboto"/>
          <w:lang w:val="es-ES_tradnl"/>
        </w:rPr>
        <w:t>REMA</w:t>
      </w:r>
      <w:r w:rsidR="00032E9C" w:rsidRPr="00995E27">
        <w:rPr>
          <w:rFonts w:ascii="Roboto" w:hAnsi="Roboto"/>
          <w:lang w:val="es-ES_tradnl"/>
        </w:rPr>
        <w:t>)</w:t>
      </w:r>
      <w:r w:rsidR="002E5BF0" w:rsidRPr="00995E27">
        <w:rPr>
          <w:rFonts w:ascii="Roboto" w:hAnsi="Roboto"/>
          <w:lang w:val="es-ES_tradnl"/>
        </w:rPr>
        <w:t>.</w:t>
      </w:r>
    </w:p>
    <w:p w14:paraId="19E64BBB" w14:textId="77777777" w:rsidR="00A44B92" w:rsidRDefault="00454926" w:rsidP="009128DE">
      <w:pPr>
        <w:jc w:val="both"/>
        <w:rPr>
          <w:rFonts w:ascii="Roboto" w:hAnsi="Roboto"/>
          <w:lang w:val="es-ES"/>
        </w:rPr>
      </w:pPr>
      <w:r w:rsidRPr="00995E27">
        <w:rPr>
          <w:rFonts w:ascii="Roboto" w:hAnsi="Roboto"/>
          <w:lang w:val="es-ES"/>
        </w:rPr>
        <w:t xml:space="preserve">d) Legitimación para el tratamiento de los datos personales: es la prevista en el artículo 6.1 e), en relación con el artículo 9.2, del Reglamento general de protección de datos (tratamiento necesario para el cumplimiento de una misión realizada en interés público o en el ejercicio de poderes públicos conferidos al responsable del tratamiento). </w:t>
      </w:r>
    </w:p>
    <w:p w14:paraId="6B32892B" w14:textId="6D7AC50C" w:rsidR="00C26C01" w:rsidRPr="00995E27" w:rsidRDefault="00454926" w:rsidP="009128DE">
      <w:pPr>
        <w:jc w:val="both"/>
        <w:rPr>
          <w:rFonts w:ascii="Roboto" w:hAnsi="Roboto"/>
          <w:lang w:val="es-ES"/>
        </w:rPr>
      </w:pPr>
      <w:r w:rsidRPr="00995E27">
        <w:rPr>
          <w:rFonts w:ascii="Roboto" w:hAnsi="Roboto"/>
          <w:lang w:val="es-ES"/>
        </w:rPr>
        <w:t xml:space="preserve">e) Personas destinatarias de los datos: no se prevé ninguna cesión de datos personales, ni estas serán objeto de transferencias internacionales. </w:t>
      </w:r>
    </w:p>
    <w:p w14:paraId="01A1D356" w14:textId="77777777" w:rsidR="00C26C01" w:rsidRPr="00995E27" w:rsidRDefault="00454926" w:rsidP="009128DE">
      <w:pPr>
        <w:jc w:val="both"/>
        <w:rPr>
          <w:rFonts w:ascii="Roboto" w:hAnsi="Roboto"/>
          <w:lang w:val="es-ES"/>
        </w:rPr>
      </w:pPr>
      <w:r w:rsidRPr="00995E27">
        <w:rPr>
          <w:rFonts w:ascii="Roboto" w:hAnsi="Roboto"/>
          <w:lang w:val="es-ES"/>
        </w:rPr>
        <w:t xml:space="preserve">f) Ejercicio de derechos: los progenitores o tutores legales de las personas menores de 14 años, o el alumnado mayor de 14 años por sí mismo, pueden ejercer los derechos de acceso, rectificación o supresión de sus datos personales o la limitación u oposición a su tratamiento, así como a no ser objeto de decisiones individualizadas automatizadas, de manera presencial o telemática, en conformidad con lo previsto en el siguiente enlace: sede.gva.es/va/proc19970 </w:t>
      </w:r>
    </w:p>
    <w:p w14:paraId="6D5CAFB6" w14:textId="77777777" w:rsidR="00C26C01" w:rsidRPr="00995E27" w:rsidRDefault="00454926" w:rsidP="009128DE">
      <w:pPr>
        <w:jc w:val="both"/>
        <w:rPr>
          <w:rFonts w:ascii="Roboto" w:hAnsi="Roboto"/>
          <w:lang w:val="es-ES"/>
        </w:rPr>
      </w:pPr>
      <w:r w:rsidRPr="00995E27">
        <w:rPr>
          <w:rFonts w:ascii="Roboto" w:hAnsi="Roboto"/>
          <w:lang w:val="es-ES"/>
        </w:rPr>
        <w:t xml:space="preserve">g) Plazo de conservación de datos: los datos personales se conservarán durante el tiempo necesario para cumplir la finalidad para la cual se solicitan y por los plazos establecidos en las normas vigentes para cumplir obligaciones y responsabilidades legales, y serán suprimidos de acuerdo con lo previsto en la normativa de archivos y documentación. </w:t>
      </w:r>
    </w:p>
    <w:p w14:paraId="5E561B62" w14:textId="38353C72" w:rsidR="00D02566" w:rsidRPr="00995E27" w:rsidRDefault="00454926" w:rsidP="009128DE">
      <w:pPr>
        <w:jc w:val="both"/>
        <w:rPr>
          <w:rFonts w:ascii="Roboto" w:hAnsi="Roboto"/>
          <w:lang w:val="es-ES"/>
        </w:rPr>
      </w:pPr>
      <w:r w:rsidRPr="00995E27">
        <w:rPr>
          <w:rFonts w:ascii="Roboto" w:hAnsi="Roboto"/>
          <w:lang w:val="es-ES"/>
        </w:rPr>
        <w:t>h) Reclamaciones: sin perjuicio de cualquier otro recurso o acción judicial, si la persona interesada considera no atendidos sus derechos o vulnerado el tratamiento de sus datos personales, puede reclamar ante la Agencia Española de Protección de Datos a través de la sede electrónica accesible en la web www.aepd.es. También se puede formular de forma previa ante la Delegación de Protección de Datos. Núm. 9931 / 06.09.2024 12 / 28 CVE: DOGV-C-2024-8451 https://dogv.gva.es/ La reclamación ante la Delegación de Protección de Datos de la Generalitat se hará en la forma que se describe en la siguiente página: https://sede.gva.es/es/proc22094</w:t>
      </w:r>
    </w:p>
    <w:p w14:paraId="4708FED7" w14:textId="77777777" w:rsidR="00C31F6F" w:rsidRDefault="00C31F6F" w:rsidP="009128DE">
      <w:pPr>
        <w:jc w:val="both"/>
        <w:rPr>
          <w:rFonts w:ascii="Roboto" w:hAnsi="Roboto"/>
          <w:lang w:val="es-ES"/>
        </w:rPr>
      </w:pPr>
    </w:p>
    <w:p w14:paraId="681FB9D8" w14:textId="22FE706E" w:rsidR="009128DE" w:rsidRPr="00995E27" w:rsidRDefault="00380143" w:rsidP="009128DE">
      <w:pPr>
        <w:jc w:val="both"/>
        <w:rPr>
          <w:rFonts w:ascii="Roboto" w:hAnsi="Roboto"/>
          <w:i/>
          <w:iCs/>
          <w:lang w:val="es-ES"/>
        </w:rPr>
      </w:pPr>
      <w:r>
        <w:rPr>
          <w:rFonts w:ascii="Roboto" w:hAnsi="Roboto"/>
          <w:i/>
          <w:iCs/>
          <w:lang w:val="es-ES"/>
        </w:rPr>
        <w:t>Duodécim</w:t>
      </w:r>
      <w:r w:rsidR="002A7214" w:rsidRPr="00995E27">
        <w:rPr>
          <w:rFonts w:ascii="Roboto" w:hAnsi="Roboto"/>
          <w:i/>
          <w:iCs/>
          <w:lang w:val="es-ES"/>
        </w:rPr>
        <w:t>o</w:t>
      </w:r>
      <w:r w:rsidR="00502F93" w:rsidRPr="00995E27">
        <w:rPr>
          <w:rFonts w:ascii="Roboto" w:hAnsi="Roboto"/>
          <w:i/>
          <w:iCs/>
          <w:lang w:val="es-ES"/>
        </w:rPr>
        <w:t xml:space="preserve">. </w:t>
      </w:r>
      <w:r w:rsidR="009128DE" w:rsidRPr="00995E27">
        <w:rPr>
          <w:rFonts w:ascii="Roboto" w:hAnsi="Roboto"/>
          <w:i/>
          <w:iCs/>
          <w:lang w:val="es-ES"/>
        </w:rPr>
        <w:t xml:space="preserve">Inspección </w:t>
      </w:r>
      <w:r w:rsidR="00BA7F7A" w:rsidRPr="00995E27">
        <w:rPr>
          <w:rFonts w:ascii="Roboto" w:hAnsi="Roboto"/>
          <w:i/>
          <w:iCs/>
          <w:lang w:val="es-ES"/>
        </w:rPr>
        <w:t>Educa</w:t>
      </w:r>
      <w:r w:rsidR="00C31F6F">
        <w:rPr>
          <w:rFonts w:ascii="Roboto" w:hAnsi="Roboto"/>
          <w:i/>
          <w:iCs/>
          <w:lang w:val="es-ES"/>
        </w:rPr>
        <w:t>tiva</w:t>
      </w:r>
    </w:p>
    <w:p w14:paraId="62698230" w14:textId="15C5E37C" w:rsidR="00EA7E3A" w:rsidRPr="00995E27" w:rsidRDefault="00EA7E3A" w:rsidP="009128DE">
      <w:pPr>
        <w:jc w:val="both"/>
        <w:rPr>
          <w:rFonts w:ascii="Roboto" w:hAnsi="Roboto"/>
          <w:lang w:val="es-ES"/>
        </w:rPr>
      </w:pPr>
      <w:r w:rsidRPr="00EA7E3A">
        <w:rPr>
          <w:rFonts w:ascii="Roboto" w:hAnsi="Roboto"/>
          <w:lang w:val="es-ES"/>
        </w:rPr>
        <w:t xml:space="preserve">La Inspección </w:t>
      </w:r>
      <w:r w:rsidR="00D64FB1">
        <w:rPr>
          <w:rFonts w:ascii="Roboto" w:hAnsi="Roboto"/>
          <w:lang w:val="es-ES"/>
        </w:rPr>
        <w:t>e</w:t>
      </w:r>
      <w:r w:rsidRPr="00EA7E3A">
        <w:rPr>
          <w:rFonts w:ascii="Roboto" w:hAnsi="Roboto"/>
          <w:lang w:val="es-ES"/>
        </w:rPr>
        <w:t>ducativa supervisará la efectiva y correcta utilización de los recursos extraordinarios asignados para la mejora académica. La evaluación desfavorable por parte de la inspección educativa, según criterios de aprovechamiento, resultados y uso adecuado de los recursos que redunde en la mejora del centro, será motivo de exclusión de la próxima convocatoria.</w:t>
      </w:r>
    </w:p>
    <w:p w14:paraId="0C6F0A5A" w14:textId="77777777" w:rsidR="00CC41CF" w:rsidRDefault="00CC41CF" w:rsidP="009128DE">
      <w:pPr>
        <w:jc w:val="both"/>
        <w:rPr>
          <w:rFonts w:ascii="Roboto" w:hAnsi="Roboto"/>
          <w:i/>
          <w:iCs/>
          <w:lang w:val="es-ES"/>
        </w:rPr>
      </w:pPr>
    </w:p>
    <w:p w14:paraId="78FAAE7E" w14:textId="07A9E255" w:rsidR="00B76935" w:rsidRPr="00995E27" w:rsidRDefault="002E5BF0" w:rsidP="009128DE">
      <w:pPr>
        <w:jc w:val="both"/>
        <w:rPr>
          <w:rFonts w:ascii="Roboto" w:hAnsi="Roboto"/>
          <w:i/>
          <w:iCs/>
          <w:lang w:val="es-ES"/>
        </w:rPr>
      </w:pPr>
      <w:r w:rsidRPr="00995E27">
        <w:rPr>
          <w:rFonts w:ascii="Roboto" w:hAnsi="Roboto"/>
          <w:i/>
          <w:iCs/>
          <w:lang w:val="es-ES"/>
        </w:rPr>
        <w:lastRenderedPageBreak/>
        <w:t>Decimo</w:t>
      </w:r>
      <w:r w:rsidR="00380143">
        <w:rPr>
          <w:rFonts w:ascii="Roboto" w:hAnsi="Roboto"/>
          <w:i/>
          <w:iCs/>
          <w:lang w:val="es-ES"/>
        </w:rPr>
        <w:t>tercer</w:t>
      </w:r>
      <w:r w:rsidR="00502F93" w:rsidRPr="00995E27">
        <w:rPr>
          <w:rFonts w:ascii="Roboto" w:hAnsi="Roboto"/>
          <w:i/>
          <w:iCs/>
          <w:lang w:val="es-ES"/>
        </w:rPr>
        <w:t xml:space="preserve">o. </w:t>
      </w:r>
      <w:r w:rsidR="00B76935" w:rsidRPr="00995E27">
        <w:rPr>
          <w:rFonts w:ascii="Roboto" w:hAnsi="Roboto"/>
          <w:i/>
          <w:iCs/>
          <w:lang w:val="es-ES"/>
        </w:rPr>
        <w:t>Delegación</w:t>
      </w:r>
    </w:p>
    <w:p w14:paraId="5EDFA0CE" w14:textId="1E539D84" w:rsidR="00B76935" w:rsidRPr="00995E27" w:rsidRDefault="0021395B" w:rsidP="009128DE">
      <w:pPr>
        <w:jc w:val="both"/>
        <w:rPr>
          <w:rFonts w:ascii="Roboto" w:hAnsi="Roboto"/>
          <w:lang w:val="es-ES"/>
        </w:rPr>
      </w:pPr>
      <w:r w:rsidRPr="00A91A18">
        <w:rPr>
          <w:rFonts w:ascii="Roboto" w:hAnsi="Roboto"/>
          <w:lang w:val="es-ES"/>
        </w:rPr>
        <w:t>Se delega en la persona titular de la Secretaría Autonómica de Educación la facultad de</w:t>
      </w:r>
      <w:r w:rsidRPr="00995E27">
        <w:rPr>
          <w:rFonts w:ascii="Roboto" w:hAnsi="Roboto"/>
          <w:lang w:val="es-ES"/>
        </w:rPr>
        <w:t xml:space="preserve"> resolver la convocatoria, y se le autoriza a adoptar las medidas oportunas para el cumplimiento y aplicación de esta resolución y para resolver las incidencias que se planteen en su interpretación y ejecución.</w:t>
      </w:r>
    </w:p>
    <w:p w14:paraId="6FE4A14F" w14:textId="77777777" w:rsidR="00B76935" w:rsidRPr="00995E27" w:rsidRDefault="00B76935" w:rsidP="009128DE">
      <w:pPr>
        <w:jc w:val="both"/>
        <w:rPr>
          <w:rFonts w:ascii="Roboto" w:hAnsi="Roboto"/>
          <w:lang w:val="es-ES"/>
        </w:rPr>
      </w:pPr>
    </w:p>
    <w:p w14:paraId="3D834F2D" w14:textId="2875E96A" w:rsidR="00E761DA" w:rsidRPr="00995E27" w:rsidRDefault="002A7214" w:rsidP="003C14BE">
      <w:pPr>
        <w:tabs>
          <w:tab w:val="left" w:pos="1108"/>
        </w:tabs>
        <w:jc w:val="both"/>
        <w:rPr>
          <w:rFonts w:ascii="Roboto" w:hAnsi="Roboto"/>
          <w:i/>
          <w:iCs/>
          <w:lang w:val="es-ES"/>
        </w:rPr>
      </w:pPr>
      <w:r w:rsidRPr="00995E27">
        <w:rPr>
          <w:rFonts w:ascii="Roboto" w:hAnsi="Roboto"/>
          <w:i/>
          <w:iCs/>
          <w:lang w:val="es-ES"/>
        </w:rPr>
        <w:t>Decimo</w:t>
      </w:r>
      <w:r w:rsidR="00380143">
        <w:rPr>
          <w:rFonts w:ascii="Roboto" w:hAnsi="Roboto"/>
          <w:i/>
          <w:iCs/>
          <w:lang w:val="es-ES"/>
        </w:rPr>
        <w:t>cuar</w:t>
      </w:r>
      <w:r w:rsidRPr="00995E27">
        <w:rPr>
          <w:rFonts w:ascii="Roboto" w:hAnsi="Roboto"/>
          <w:i/>
          <w:iCs/>
          <w:lang w:val="es-ES"/>
        </w:rPr>
        <w:t>to</w:t>
      </w:r>
      <w:r w:rsidR="002E5BF0" w:rsidRPr="00995E27">
        <w:rPr>
          <w:rFonts w:ascii="Roboto" w:hAnsi="Roboto"/>
          <w:i/>
          <w:iCs/>
          <w:lang w:val="es-ES"/>
        </w:rPr>
        <w:t>.</w:t>
      </w:r>
      <w:r w:rsidR="003B3479" w:rsidRPr="00995E27">
        <w:rPr>
          <w:rFonts w:ascii="Roboto" w:hAnsi="Roboto"/>
          <w:i/>
          <w:iCs/>
          <w:lang w:val="es-ES"/>
        </w:rPr>
        <w:t xml:space="preserve"> </w:t>
      </w:r>
      <w:r w:rsidR="003E02ED" w:rsidRPr="00995E27">
        <w:rPr>
          <w:rFonts w:ascii="Roboto" w:hAnsi="Roboto"/>
          <w:i/>
          <w:iCs/>
          <w:lang w:val="es-ES"/>
        </w:rPr>
        <w:t>Eficacia</w:t>
      </w:r>
    </w:p>
    <w:p w14:paraId="49F26E52" w14:textId="42BDB4C2" w:rsidR="00E761DA" w:rsidRPr="00464169" w:rsidRDefault="00E761DA" w:rsidP="003C14BE">
      <w:pPr>
        <w:tabs>
          <w:tab w:val="left" w:pos="1108"/>
        </w:tabs>
        <w:jc w:val="both"/>
        <w:rPr>
          <w:rFonts w:ascii="Roboto" w:hAnsi="Roboto"/>
          <w:i/>
          <w:iCs/>
          <w:lang w:val="es-ES"/>
        </w:rPr>
      </w:pPr>
      <w:r w:rsidRPr="00995E27">
        <w:rPr>
          <w:rFonts w:ascii="Roboto" w:hAnsi="Roboto"/>
          <w:lang w:val="es-ES"/>
        </w:rPr>
        <w:t xml:space="preserve">Esta resolución tendrá efectos </w:t>
      </w:r>
      <w:r w:rsidR="003E02ED" w:rsidRPr="00995E27">
        <w:rPr>
          <w:rFonts w:ascii="Roboto" w:hAnsi="Roboto"/>
          <w:lang w:val="es-ES"/>
        </w:rPr>
        <w:t>a partir de</w:t>
      </w:r>
      <w:r w:rsidRPr="00995E27">
        <w:rPr>
          <w:rFonts w:ascii="Roboto" w:hAnsi="Roboto"/>
          <w:lang w:val="es-ES"/>
        </w:rPr>
        <w:t xml:space="preserve">l día siguiente de su publicación en el </w:t>
      </w:r>
      <w:proofErr w:type="spellStart"/>
      <w:r w:rsidRPr="00464169">
        <w:rPr>
          <w:rFonts w:ascii="Roboto" w:hAnsi="Roboto"/>
          <w:i/>
          <w:iCs/>
          <w:lang w:val="es-ES"/>
        </w:rPr>
        <w:t>Diari</w:t>
      </w:r>
      <w:proofErr w:type="spellEnd"/>
      <w:r w:rsidRPr="00464169">
        <w:rPr>
          <w:rFonts w:ascii="Roboto" w:hAnsi="Roboto"/>
          <w:i/>
          <w:iCs/>
          <w:lang w:val="es-ES"/>
        </w:rPr>
        <w:t xml:space="preserve"> Oficial de la Generalitat Valenciana.</w:t>
      </w:r>
    </w:p>
    <w:p w14:paraId="02E28986" w14:textId="77777777" w:rsidR="00E423FE" w:rsidRDefault="00E423FE" w:rsidP="003C14BE">
      <w:pPr>
        <w:tabs>
          <w:tab w:val="left" w:pos="1108"/>
        </w:tabs>
        <w:jc w:val="both"/>
        <w:rPr>
          <w:rFonts w:ascii="Roboto" w:hAnsi="Roboto"/>
          <w:lang w:val="es-ES"/>
        </w:rPr>
      </w:pPr>
    </w:p>
    <w:p w14:paraId="083B5DD3" w14:textId="0124FBF5" w:rsidR="003E02ED" w:rsidRPr="00995E27" w:rsidRDefault="003E02ED" w:rsidP="003C14BE">
      <w:pPr>
        <w:tabs>
          <w:tab w:val="left" w:pos="1108"/>
        </w:tabs>
        <w:jc w:val="both"/>
        <w:rPr>
          <w:rFonts w:ascii="Roboto" w:hAnsi="Roboto"/>
          <w:lang w:val="es-ES"/>
        </w:rPr>
      </w:pPr>
      <w:r w:rsidRPr="00995E27">
        <w:rPr>
          <w:rFonts w:ascii="Roboto" w:hAnsi="Roboto"/>
          <w:lang w:val="es-ES"/>
        </w:rPr>
        <w:t>Contra la presente resolución</w:t>
      </w:r>
      <w:r w:rsidR="00343EA6" w:rsidRPr="00995E27">
        <w:rPr>
          <w:rFonts w:ascii="Roboto" w:hAnsi="Roboto"/>
          <w:lang w:val="es-ES"/>
        </w:rPr>
        <w:t>,</w:t>
      </w:r>
      <w:r w:rsidRPr="00995E27">
        <w:rPr>
          <w:rFonts w:ascii="Roboto" w:hAnsi="Roboto"/>
          <w:lang w:val="es-ES"/>
        </w:rPr>
        <w:t xml:space="preserve"> que agota la vía administrativa, podrá interponerse un recurso potestativo de reposición ante este mismo órgano en el plazo de un mes a partir del día siguiente a la publicación de la presente resolución, de acuerdo con lo previsto en los artículos 123 y 124 de la Ley 39/2015, de 1 de octubre, del procedimiento administrativo común de las administraciones públicas, o bien en el plazo de dos meses recurso contencioso-administrativo ante el juzgado de lo contencioso administrativo, de conformidad con lo establecido en el artículo 8 apartado 3, así como en el artículo 46 apartado 1, ambos de la Ley 29/1998, de 13 de julio, reguladora de la jurisdicción contencioso-administrativa, sin perjuicio de que pueda interponerse cualquier otro recurso que se estime pertinente.</w:t>
      </w:r>
    </w:p>
    <w:p w14:paraId="6BA0BDEB" w14:textId="77777777" w:rsidR="00005F55" w:rsidRDefault="00005F55" w:rsidP="003C14BE">
      <w:pPr>
        <w:tabs>
          <w:tab w:val="left" w:pos="1108"/>
        </w:tabs>
        <w:jc w:val="both"/>
        <w:rPr>
          <w:rFonts w:ascii="Roboto" w:hAnsi="Roboto"/>
          <w:lang w:val="es-ES"/>
        </w:rPr>
      </w:pPr>
    </w:p>
    <w:p w14:paraId="4D8F1931" w14:textId="77777777" w:rsidR="00532F61" w:rsidRPr="00995E27" w:rsidRDefault="00532F61" w:rsidP="003C14BE">
      <w:pPr>
        <w:tabs>
          <w:tab w:val="left" w:pos="1108"/>
        </w:tabs>
        <w:jc w:val="both"/>
        <w:rPr>
          <w:rFonts w:ascii="Roboto" w:hAnsi="Roboto"/>
          <w:lang w:val="es-ES"/>
        </w:rPr>
      </w:pPr>
    </w:p>
    <w:p w14:paraId="79CE17E9" w14:textId="7FB883E0" w:rsidR="0080685F" w:rsidRPr="00380143" w:rsidRDefault="2DD29665" w:rsidP="005609D3">
      <w:pPr>
        <w:tabs>
          <w:tab w:val="left" w:pos="1108"/>
        </w:tabs>
        <w:jc w:val="center"/>
        <w:rPr>
          <w:rFonts w:ascii="Roboto" w:hAnsi="Roboto"/>
          <w:b/>
          <w:bCs/>
          <w:lang w:val="es-ES"/>
        </w:rPr>
      </w:pPr>
      <w:r w:rsidRPr="00380143">
        <w:rPr>
          <w:rFonts w:ascii="Roboto" w:hAnsi="Roboto"/>
          <w:b/>
          <w:bCs/>
          <w:lang w:val="es-ES"/>
        </w:rPr>
        <w:t>El conseller de Educación, Cultura, Universidades y Empleo</w:t>
      </w:r>
    </w:p>
    <w:p w14:paraId="4C8C1AB0" w14:textId="77777777" w:rsidR="00AA1E82" w:rsidRPr="0080685F" w:rsidRDefault="00AA1E82" w:rsidP="005609D3">
      <w:pPr>
        <w:tabs>
          <w:tab w:val="left" w:pos="1108"/>
        </w:tabs>
        <w:jc w:val="center"/>
        <w:rPr>
          <w:rFonts w:ascii="Roboto" w:hAnsi="Roboto"/>
          <w:color w:val="70AD47" w:themeColor="accent6"/>
          <w:lang w:val="es-ES"/>
        </w:rPr>
      </w:pPr>
    </w:p>
    <w:p w14:paraId="55FCC411" w14:textId="660D6336" w:rsidR="00D14A6D" w:rsidRPr="00AA1E82" w:rsidRDefault="00D14A6D">
      <w:pPr>
        <w:rPr>
          <w:rFonts w:ascii="Roboto" w:hAnsi="Roboto"/>
          <w:lang w:val="es-ES"/>
        </w:rPr>
      </w:pPr>
    </w:p>
    <w:sectPr w:rsidR="00D14A6D" w:rsidRPr="00AA1E82" w:rsidSect="008E430E">
      <w:headerReference w:type="default" r:id="rId13"/>
      <w:footerReference w:type="default" r:id="rId14"/>
      <w:headerReference w:type="firs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89F5" w14:textId="77777777" w:rsidR="00C818BB" w:rsidRDefault="00C818BB" w:rsidP="00E53AAF">
      <w:pPr>
        <w:spacing w:after="0" w:line="240" w:lineRule="auto"/>
      </w:pPr>
      <w:r>
        <w:separator/>
      </w:r>
    </w:p>
  </w:endnote>
  <w:endnote w:type="continuationSeparator" w:id="0">
    <w:p w14:paraId="02ADDC36" w14:textId="77777777" w:rsidR="00C818BB" w:rsidRDefault="00C818BB" w:rsidP="00E53AAF">
      <w:pPr>
        <w:spacing w:after="0" w:line="240" w:lineRule="auto"/>
      </w:pPr>
      <w:r>
        <w:continuationSeparator/>
      </w:r>
    </w:p>
  </w:endnote>
  <w:endnote w:type="continuationNotice" w:id="1">
    <w:p w14:paraId="204C554D" w14:textId="77777777" w:rsidR="00C818BB" w:rsidRDefault="00C81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A9C7" w14:textId="77777777" w:rsidR="00451B7D" w:rsidRPr="00B44BF8" w:rsidRDefault="00451B7D" w:rsidP="00451B7D">
    <w:pPr>
      <w:tabs>
        <w:tab w:val="center" w:pos="4550"/>
        <w:tab w:val="left" w:pos="5818"/>
      </w:tabs>
      <w:ind w:right="260"/>
      <w:jc w:val="right"/>
      <w:rPr>
        <w:rFonts w:cs="Arial"/>
        <w:sz w:val="16"/>
        <w:szCs w:val="16"/>
      </w:rPr>
    </w:pPr>
    <w:r w:rsidRPr="00B44BF8">
      <w:rPr>
        <w:rFonts w:cs="Arial"/>
        <w:sz w:val="16"/>
        <w:szCs w:val="16"/>
      </w:rPr>
      <w:fldChar w:fldCharType="begin"/>
    </w:r>
    <w:r w:rsidRPr="00B44BF8">
      <w:rPr>
        <w:rFonts w:cs="Arial"/>
        <w:sz w:val="16"/>
        <w:szCs w:val="16"/>
      </w:rPr>
      <w:instrText>PAGE   \* MERGEFORMAT</w:instrText>
    </w:r>
    <w:r w:rsidRPr="00B44BF8">
      <w:rPr>
        <w:rFonts w:cs="Arial"/>
        <w:sz w:val="16"/>
        <w:szCs w:val="16"/>
      </w:rPr>
      <w:fldChar w:fldCharType="separate"/>
    </w:r>
    <w:r>
      <w:rPr>
        <w:rFonts w:cs="Arial"/>
        <w:sz w:val="16"/>
        <w:szCs w:val="16"/>
      </w:rPr>
      <w:t>1</w:t>
    </w:r>
    <w:r w:rsidRPr="00B44BF8">
      <w:rPr>
        <w:rFonts w:cs="Arial"/>
        <w:sz w:val="16"/>
        <w:szCs w:val="16"/>
      </w:rPr>
      <w:fldChar w:fldCharType="end"/>
    </w:r>
    <w:r w:rsidRPr="00B44BF8">
      <w:rPr>
        <w:rFonts w:cs="Arial"/>
        <w:sz w:val="16"/>
        <w:szCs w:val="16"/>
        <w:lang w:val="es-ES"/>
      </w:rPr>
      <w:t xml:space="preserve"> | </w:t>
    </w:r>
    <w:r w:rsidRPr="00B44BF8">
      <w:rPr>
        <w:rFonts w:cs="Arial"/>
        <w:sz w:val="16"/>
        <w:szCs w:val="16"/>
      </w:rPr>
      <w:fldChar w:fldCharType="begin"/>
    </w:r>
    <w:r w:rsidRPr="00B44BF8">
      <w:rPr>
        <w:rFonts w:cs="Arial"/>
        <w:sz w:val="16"/>
        <w:szCs w:val="16"/>
      </w:rPr>
      <w:instrText>NUMPAGES  \* Arabic  \* MERGEFORMAT</w:instrText>
    </w:r>
    <w:r w:rsidRPr="00B44BF8">
      <w:rPr>
        <w:rFonts w:cs="Arial"/>
        <w:sz w:val="16"/>
        <w:szCs w:val="16"/>
      </w:rPr>
      <w:fldChar w:fldCharType="separate"/>
    </w:r>
    <w:r>
      <w:rPr>
        <w:rFonts w:cs="Arial"/>
        <w:sz w:val="16"/>
        <w:szCs w:val="16"/>
      </w:rPr>
      <w:t>2</w:t>
    </w:r>
    <w:r w:rsidRPr="00B44BF8">
      <w:rPr>
        <w:rFonts w:cs="Arial"/>
        <w:sz w:val="16"/>
        <w:szCs w:val="16"/>
      </w:rPr>
      <w:fldChar w:fldCharType="end"/>
    </w:r>
  </w:p>
  <w:p w14:paraId="2048D343" w14:textId="77777777" w:rsidR="00451B7D" w:rsidRDefault="00451B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DA6C" w14:textId="77777777" w:rsidR="00C818BB" w:rsidRDefault="00C818BB" w:rsidP="00E53AAF">
      <w:pPr>
        <w:spacing w:after="0" w:line="240" w:lineRule="auto"/>
      </w:pPr>
      <w:r>
        <w:separator/>
      </w:r>
    </w:p>
  </w:footnote>
  <w:footnote w:type="continuationSeparator" w:id="0">
    <w:p w14:paraId="065E442B" w14:textId="77777777" w:rsidR="00C818BB" w:rsidRDefault="00C818BB" w:rsidP="00E53AAF">
      <w:pPr>
        <w:spacing w:after="0" w:line="240" w:lineRule="auto"/>
      </w:pPr>
      <w:r>
        <w:continuationSeparator/>
      </w:r>
    </w:p>
  </w:footnote>
  <w:footnote w:type="continuationNotice" w:id="1">
    <w:p w14:paraId="1A8F9EB7" w14:textId="77777777" w:rsidR="00C818BB" w:rsidRDefault="00C818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1DBE" w14:textId="3EFA8043" w:rsidR="00FA55D7" w:rsidRDefault="00D33FD8" w:rsidP="00FA55D7">
    <w:pPr>
      <w:pStyle w:val="Encabezado"/>
      <w:ind w:left="1985" w:right="851"/>
      <w:rPr>
        <w:rFonts w:ascii="Roboto" w:hAnsi="Roboto" w:cs="Times New Roman"/>
        <w:color w:val="C00000"/>
        <w:sz w:val="16"/>
        <w:szCs w:val="16"/>
        <w:lang w:eastAsia="es-ES_tradnl"/>
      </w:rPr>
    </w:pPr>
    <w:r>
      <w:rPr>
        <w:noProof/>
      </w:rPr>
      <w:drawing>
        <wp:anchor distT="0" distB="0" distL="114300" distR="114300" simplePos="0" relativeHeight="251662336" behindDoc="0" locked="0" layoutInCell="1" allowOverlap="1" wp14:anchorId="2B1753D9" wp14:editId="31178791">
          <wp:simplePos x="0" y="0"/>
          <wp:positionH relativeFrom="margin">
            <wp:posOffset>5207000</wp:posOffset>
          </wp:positionH>
          <wp:positionV relativeFrom="paragraph">
            <wp:posOffset>-254635</wp:posOffset>
          </wp:positionV>
          <wp:extent cx="704850" cy="1057274"/>
          <wp:effectExtent l="0" t="0" r="0" b="0"/>
          <wp:wrapNone/>
          <wp:docPr id="702603513" name="Imagen 70260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5B50653" w14:textId="77777777" w:rsidR="00FA55D7" w:rsidRDefault="00FA55D7">
    <w:pPr>
      <w:pStyle w:val="Encabezado"/>
    </w:pPr>
  </w:p>
  <w:p w14:paraId="0756E0E3" w14:textId="77777777" w:rsidR="00B83514" w:rsidRDefault="00B83514">
    <w:pPr>
      <w:pStyle w:val="Encabezado"/>
    </w:pPr>
  </w:p>
  <w:p w14:paraId="6FF7D515" w14:textId="77777777" w:rsidR="00B83514" w:rsidRDefault="00B83514">
    <w:pPr>
      <w:pStyle w:val="Encabezado"/>
    </w:pPr>
  </w:p>
  <w:p w14:paraId="2270AA5A" w14:textId="77777777" w:rsidR="00B83514" w:rsidRDefault="00B835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06EC" w14:textId="77777777" w:rsidR="008E430E" w:rsidRDefault="008E430E" w:rsidP="008E430E">
    <w:r>
      <w:rPr>
        <w:rFonts w:ascii="Roboto" w:hAnsi="Roboto" w:cs="Times New Roman"/>
        <w:noProof/>
        <w:color w:val="C00000"/>
        <w:sz w:val="16"/>
        <w:szCs w:val="16"/>
        <w:lang w:eastAsia="es-ES_tradnl"/>
      </w:rPr>
      <w:drawing>
        <wp:anchor distT="0" distB="0" distL="114300" distR="114300" simplePos="0" relativeHeight="251660288" behindDoc="0" locked="0" layoutInCell="1" allowOverlap="1" wp14:anchorId="06492E81" wp14:editId="4089C3F5">
          <wp:simplePos x="0" y="0"/>
          <wp:positionH relativeFrom="column">
            <wp:posOffset>-392126</wp:posOffset>
          </wp:positionH>
          <wp:positionV relativeFrom="paragraph">
            <wp:posOffset>-111760</wp:posOffset>
          </wp:positionV>
          <wp:extent cx="2322051" cy="1252204"/>
          <wp:effectExtent l="0" t="0" r="0" b="0"/>
          <wp:wrapNone/>
          <wp:docPr id="1678401523"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01377E" w14:textId="77777777" w:rsidR="008E430E" w:rsidRPr="00091383" w:rsidRDefault="008E430E" w:rsidP="008E430E">
    <w:pPr>
      <w:pStyle w:val="Standard"/>
      <w:ind w:left="2126" w:firstLine="709"/>
      <w:jc w:val="right"/>
      <w:rPr>
        <w:rFonts w:ascii="Roboto" w:hAnsi="Roboto" w:cs="Times New Roman"/>
        <w:sz w:val="18"/>
        <w:szCs w:val="18"/>
        <w:lang w:val="es-ES" w:eastAsia="es-ES"/>
      </w:rPr>
    </w:pPr>
    <w:proofErr w:type="spellStart"/>
    <w:r w:rsidRPr="361AC544">
      <w:rPr>
        <w:rFonts w:ascii="Roboto" w:hAnsi="Roboto" w:cs="Times New Roman"/>
        <w:sz w:val="18"/>
        <w:szCs w:val="18"/>
        <w:lang w:val="es-ES" w:eastAsia="es-ES"/>
      </w:rPr>
      <w:t>Direcció</w:t>
    </w:r>
    <w:proofErr w:type="spellEnd"/>
    <w:r w:rsidRPr="361AC544">
      <w:rPr>
        <w:rFonts w:ascii="Roboto" w:hAnsi="Roboto" w:cs="Times New Roman"/>
        <w:sz w:val="18"/>
        <w:szCs w:val="18"/>
        <w:lang w:val="es-ES" w:eastAsia="es-ES"/>
      </w:rPr>
      <w:t xml:space="preserve"> General </w:t>
    </w:r>
    <w:proofErr w:type="spellStart"/>
    <w:r w:rsidRPr="361AC544">
      <w:rPr>
        <w:rFonts w:ascii="Roboto" w:hAnsi="Roboto" w:cs="Times New Roman"/>
        <w:sz w:val="18"/>
        <w:szCs w:val="18"/>
        <w:lang w:val="es-ES" w:eastAsia="es-ES"/>
      </w:rPr>
      <w:t>d’Innovació</w:t>
    </w:r>
    <w:proofErr w:type="spellEnd"/>
    <w:r w:rsidRPr="361AC544">
      <w:rPr>
        <w:rFonts w:ascii="Roboto" w:hAnsi="Roboto" w:cs="Times New Roman"/>
        <w:sz w:val="18"/>
        <w:szCs w:val="18"/>
        <w:lang w:val="es-ES" w:eastAsia="es-ES"/>
      </w:rPr>
      <w:t xml:space="preserve"> i </w:t>
    </w:r>
    <w:proofErr w:type="spellStart"/>
    <w:r w:rsidRPr="361AC544">
      <w:rPr>
        <w:rFonts w:ascii="Roboto" w:hAnsi="Roboto" w:cs="Times New Roman"/>
        <w:sz w:val="18"/>
        <w:szCs w:val="18"/>
        <w:lang w:val="es-ES" w:eastAsia="es-ES"/>
      </w:rPr>
      <w:t>Inclusió</w:t>
    </w:r>
    <w:proofErr w:type="spellEnd"/>
    <w:r w:rsidRPr="361AC544">
      <w:rPr>
        <w:rFonts w:ascii="Roboto" w:hAnsi="Roboto" w:cs="Times New Roman"/>
        <w:sz w:val="18"/>
        <w:szCs w:val="18"/>
        <w:lang w:val="es-ES" w:eastAsia="es-ES"/>
      </w:rPr>
      <w:t xml:space="preserve"> Educativa</w:t>
    </w:r>
  </w:p>
  <w:p w14:paraId="7A6F7188" w14:textId="77777777" w:rsidR="008E430E" w:rsidRDefault="008E430E" w:rsidP="008E430E">
    <w:pPr>
      <w:pStyle w:val="Standard"/>
      <w:ind w:left="1985"/>
      <w:jc w:val="right"/>
      <w:rPr>
        <w:rFonts w:ascii="Roboto" w:hAnsi="Roboto" w:cs="Times New Roman"/>
        <w:sz w:val="16"/>
        <w:szCs w:val="16"/>
        <w:lang w:eastAsia="es-ES_tradnl"/>
      </w:rPr>
    </w:pPr>
  </w:p>
  <w:p w14:paraId="708BB094" w14:textId="77777777" w:rsidR="002B37B7" w:rsidRPr="00F32F33" w:rsidRDefault="002B37B7" w:rsidP="008E430E">
    <w:pPr>
      <w:pStyle w:val="Standard"/>
      <w:ind w:left="1985"/>
      <w:jc w:val="right"/>
      <w:rPr>
        <w:rFonts w:ascii="Roboto" w:hAnsi="Roboto" w:cs="Times New Roman"/>
        <w:sz w:val="16"/>
        <w:szCs w:val="16"/>
        <w:lang w:eastAsia="es-ES_tradnl"/>
      </w:rPr>
    </w:pPr>
  </w:p>
  <w:p w14:paraId="206362C6" w14:textId="77777777" w:rsidR="008E430E" w:rsidRDefault="008E430E" w:rsidP="008E430E">
    <w:pPr>
      <w:pStyle w:val="Standard"/>
      <w:ind w:left="2126" w:firstLine="709"/>
      <w:jc w:val="right"/>
      <w:rPr>
        <w:rFonts w:ascii="Roboto" w:hAnsi="Roboto" w:cs="Times New Roman"/>
        <w:sz w:val="14"/>
        <w:szCs w:val="14"/>
        <w:lang w:eastAsia="es-ES_tradnl"/>
      </w:rPr>
    </w:pPr>
    <w:r w:rsidRPr="00091383">
      <w:rPr>
        <w:rFonts w:ascii="Roboto" w:hAnsi="Roboto" w:cs="Times New Roman"/>
        <w:sz w:val="14"/>
        <w:szCs w:val="14"/>
        <w:lang w:eastAsia="es-ES_tradnl"/>
      </w:rPr>
      <w:t>Avda. Campanar, 32 · 4</w:t>
    </w:r>
    <w:r>
      <w:rPr>
        <w:rFonts w:ascii="Roboto" w:hAnsi="Roboto" w:cs="Times New Roman"/>
        <w:sz w:val="14"/>
        <w:szCs w:val="14"/>
        <w:lang w:eastAsia="es-ES_tradnl"/>
      </w:rPr>
      <w:t>60</w:t>
    </w:r>
    <w:r w:rsidRPr="00091383">
      <w:rPr>
        <w:rFonts w:ascii="Roboto" w:hAnsi="Roboto" w:cs="Times New Roman"/>
        <w:sz w:val="14"/>
        <w:szCs w:val="14"/>
        <w:lang w:eastAsia="es-ES_tradnl"/>
      </w:rPr>
      <w:t>15 València</w:t>
    </w:r>
  </w:p>
  <w:p w14:paraId="1FD0FCDB" w14:textId="77777777" w:rsidR="008E430E" w:rsidRPr="00091383" w:rsidRDefault="008E430E" w:rsidP="008E430E">
    <w:pPr>
      <w:pStyle w:val="Standard"/>
      <w:ind w:left="2126" w:firstLine="709"/>
      <w:jc w:val="right"/>
      <w:rPr>
        <w:rFonts w:ascii="Roboto" w:hAnsi="Roboto" w:cs="Times New Roman"/>
        <w:sz w:val="14"/>
        <w:szCs w:val="14"/>
        <w:lang w:eastAsia="es-ES_tradnl"/>
      </w:rPr>
    </w:pPr>
    <w:r w:rsidRPr="00091383">
      <w:rPr>
        <w:rFonts w:ascii="Roboto" w:hAnsi="Roboto" w:cs="Times New Roman"/>
        <w:sz w:val="14"/>
        <w:szCs w:val="14"/>
        <w:lang w:eastAsia="es-ES_tradnl"/>
      </w:rPr>
      <w:t>961970759</w:t>
    </w:r>
    <w:r>
      <w:rPr>
        <w:rFonts w:ascii="Roboto" w:hAnsi="Roboto" w:cs="Times New Roman"/>
        <w:sz w:val="14"/>
        <w:szCs w:val="14"/>
        <w:lang w:eastAsia="es-ES_tradnl"/>
      </w:rPr>
      <w:t xml:space="preserve"> | </w:t>
    </w:r>
    <w:r w:rsidRPr="00091383">
      <w:rPr>
        <w:rFonts w:ascii="Roboto" w:hAnsi="Roboto" w:cs="Times New Roman"/>
        <w:sz w:val="14"/>
        <w:szCs w:val="14"/>
        <w:lang w:eastAsia="es-ES_tradnl"/>
      </w:rPr>
      <w:t>dg.ieie@gva.es · www.gva.es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8F3"/>
    <w:multiLevelType w:val="hybridMultilevel"/>
    <w:tmpl w:val="9C1EC3C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8A24D83"/>
    <w:multiLevelType w:val="hybridMultilevel"/>
    <w:tmpl w:val="C456927E"/>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E5D2AE5"/>
    <w:multiLevelType w:val="hybridMultilevel"/>
    <w:tmpl w:val="26DC1096"/>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175F5543"/>
    <w:multiLevelType w:val="hybridMultilevel"/>
    <w:tmpl w:val="1C0A267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 w15:restartNumberingAfterBreak="0">
    <w:nsid w:val="1F0071A3"/>
    <w:multiLevelType w:val="hybridMultilevel"/>
    <w:tmpl w:val="CCAA4AD2"/>
    <w:lvl w:ilvl="0" w:tplc="D8E8BBC4">
      <w:start w:val="1"/>
      <w:numFmt w:val="lowerLetter"/>
      <w:lvlText w:val="%1)"/>
      <w:lvlJc w:val="left"/>
      <w:pPr>
        <w:ind w:left="1080" w:hanging="360"/>
      </w:pPr>
      <w:rPr>
        <w:rFonts w:asciiTheme="minorHAnsi" w:eastAsiaTheme="minorHAnsi" w:hAnsiTheme="minorHAnsi" w:cstheme="minorBidi"/>
      </w:rPr>
    </w:lvl>
    <w:lvl w:ilvl="1" w:tplc="08030019" w:tentative="1">
      <w:start w:val="1"/>
      <w:numFmt w:val="lowerLetter"/>
      <w:lvlText w:val="%2."/>
      <w:lvlJc w:val="left"/>
      <w:pPr>
        <w:ind w:left="1800" w:hanging="360"/>
      </w:pPr>
    </w:lvl>
    <w:lvl w:ilvl="2" w:tplc="0803001B" w:tentative="1">
      <w:start w:val="1"/>
      <w:numFmt w:val="lowerRoman"/>
      <w:lvlText w:val="%3."/>
      <w:lvlJc w:val="right"/>
      <w:pPr>
        <w:ind w:left="2520" w:hanging="180"/>
      </w:pPr>
    </w:lvl>
    <w:lvl w:ilvl="3" w:tplc="0803000F" w:tentative="1">
      <w:start w:val="1"/>
      <w:numFmt w:val="decimal"/>
      <w:lvlText w:val="%4."/>
      <w:lvlJc w:val="left"/>
      <w:pPr>
        <w:ind w:left="3240" w:hanging="360"/>
      </w:pPr>
    </w:lvl>
    <w:lvl w:ilvl="4" w:tplc="08030019" w:tentative="1">
      <w:start w:val="1"/>
      <w:numFmt w:val="lowerLetter"/>
      <w:lvlText w:val="%5."/>
      <w:lvlJc w:val="left"/>
      <w:pPr>
        <w:ind w:left="3960" w:hanging="360"/>
      </w:pPr>
    </w:lvl>
    <w:lvl w:ilvl="5" w:tplc="0803001B" w:tentative="1">
      <w:start w:val="1"/>
      <w:numFmt w:val="lowerRoman"/>
      <w:lvlText w:val="%6."/>
      <w:lvlJc w:val="right"/>
      <w:pPr>
        <w:ind w:left="4680" w:hanging="180"/>
      </w:pPr>
    </w:lvl>
    <w:lvl w:ilvl="6" w:tplc="0803000F" w:tentative="1">
      <w:start w:val="1"/>
      <w:numFmt w:val="decimal"/>
      <w:lvlText w:val="%7."/>
      <w:lvlJc w:val="left"/>
      <w:pPr>
        <w:ind w:left="5400" w:hanging="360"/>
      </w:pPr>
    </w:lvl>
    <w:lvl w:ilvl="7" w:tplc="08030019" w:tentative="1">
      <w:start w:val="1"/>
      <w:numFmt w:val="lowerLetter"/>
      <w:lvlText w:val="%8."/>
      <w:lvlJc w:val="left"/>
      <w:pPr>
        <w:ind w:left="6120" w:hanging="360"/>
      </w:pPr>
    </w:lvl>
    <w:lvl w:ilvl="8" w:tplc="0803001B" w:tentative="1">
      <w:start w:val="1"/>
      <w:numFmt w:val="lowerRoman"/>
      <w:lvlText w:val="%9."/>
      <w:lvlJc w:val="right"/>
      <w:pPr>
        <w:ind w:left="6840" w:hanging="180"/>
      </w:pPr>
    </w:lvl>
  </w:abstractNum>
  <w:abstractNum w:abstractNumId="5" w15:restartNumberingAfterBreak="0">
    <w:nsid w:val="20AF7FB0"/>
    <w:multiLevelType w:val="hybridMultilevel"/>
    <w:tmpl w:val="DF88FE6C"/>
    <w:lvl w:ilvl="0" w:tplc="080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153178B"/>
    <w:multiLevelType w:val="hybridMultilevel"/>
    <w:tmpl w:val="161C74C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21711A28"/>
    <w:multiLevelType w:val="hybridMultilevel"/>
    <w:tmpl w:val="42FAFD4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8" w15:restartNumberingAfterBreak="0">
    <w:nsid w:val="22D20AE4"/>
    <w:multiLevelType w:val="hybridMultilevel"/>
    <w:tmpl w:val="7BA02DD2"/>
    <w:lvl w:ilvl="0" w:tplc="08030015">
      <w:start w:val="1"/>
      <w:numFmt w:val="upp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9" w15:restartNumberingAfterBreak="0">
    <w:nsid w:val="24D37CDE"/>
    <w:multiLevelType w:val="hybridMultilevel"/>
    <w:tmpl w:val="C1682EB0"/>
    <w:lvl w:ilvl="0" w:tplc="076E834E">
      <w:start w:val="1"/>
      <w:numFmt w:val="bullet"/>
      <w:lvlText w:val="-"/>
      <w:lvlJc w:val="left"/>
      <w:pPr>
        <w:ind w:left="720" w:hanging="360"/>
      </w:pPr>
      <w:rPr>
        <w:rFonts w:ascii="Calibri" w:eastAsiaTheme="minorHAns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0" w15:restartNumberingAfterBreak="0">
    <w:nsid w:val="31C749DD"/>
    <w:multiLevelType w:val="hybridMultilevel"/>
    <w:tmpl w:val="73701E52"/>
    <w:lvl w:ilvl="0" w:tplc="17D2351A">
      <w:start w:val="1"/>
      <w:numFmt w:val="decimal"/>
      <w:lvlText w:val="%1."/>
      <w:lvlJc w:val="left"/>
      <w:pPr>
        <w:ind w:left="720" w:hanging="360"/>
      </w:pPr>
      <w:rPr>
        <w:rFonts w:cs="Tahoma"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33725778"/>
    <w:multiLevelType w:val="hybridMultilevel"/>
    <w:tmpl w:val="88688216"/>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2" w15:restartNumberingAfterBreak="0">
    <w:nsid w:val="3455694A"/>
    <w:multiLevelType w:val="hybridMultilevel"/>
    <w:tmpl w:val="7020D4A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367B587C"/>
    <w:multiLevelType w:val="hybridMultilevel"/>
    <w:tmpl w:val="9F4E069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4" w15:restartNumberingAfterBreak="0">
    <w:nsid w:val="3C41598E"/>
    <w:multiLevelType w:val="multilevel"/>
    <w:tmpl w:val="140A23E0"/>
    <w:lvl w:ilvl="0">
      <w:start w:val="1"/>
      <w:numFmt w:val="lowerLetter"/>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F9C060D"/>
    <w:multiLevelType w:val="hybridMultilevel"/>
    <w:tmpl w:val="CCAA4AD2"/>
    <w:lvl w:ilvl="0" w:tplc="FFFFFFFF">
      <w:start w:val="1"/>
      <w:numFmt w:val="low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AEC0FAF"/>
    <w:multiLevelType w:val="hybridMultilevel"/>
    <w:tmpl w:val="7530212E"/>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7" w15:restartNumberingAfterBreak="0">
    <w:nsid w:val="51F32CC0"/>
    <w:multiLevelType w:val="hybridMultilevel"/>
    <w:tmpl w:val="874856B8"/>
    <w:lvl w:ilvl="0" w:tplc="77404342">
      <w:start w:val="1"/>
      <w:numFmt w:val="lowerLetter"/>
      <w:lvlText w:val="%1)"/>
      <w:lvlJc w:val="left"/>
      <w:pPr>
        <w:ind w:left="408" w:hanging="360"/>
      </w:pPr>
      <w:rPr>
        <w:rFonts w:hint="default"/>
      </w:rPr>
    </w:lvl>
    <w:lvl w:ilvl="1" w:tplc="08030019" w:tentative="1">
      <w:start w:val="1"/>
      <w:numFmt w:val="lowerLetter"/>
      <w:lvlText w:val="%2."/>
      <w:lvlJc w:val="left"/>
      <w:pPr>
        <w:ind w:left="1128" w:hanging="360"/>
      </w:pPr>
    </w:lvl>
    <w:lvl w:ilvl="2" w:tplc="0803001B" w:tentative="1">
      <w:start w:val="1"/>
      <w:numFmt w:val="lowerRoman"/>
      <w:lvlText w:val="%3."/>
      <w:lvlJc w:val="right"/>
      <w:pPr>
        <w:ind w:left="1848" w:hanging="180"/>
      </w:pPr>
    </w:lvl>
    <w:lvl w:ilvl="3" w:tplc="0803000F" w:tentative="1">
      <w:start w:val="1"/>
      <w:numFmt w:val="decimal"/>
      <w:lvlText w:val="%4."/>
      <w:lvlJc w:val="left"/>
      <w:pPr>
        <w:ind w:left="2568" w:hanging="360"/>
      </w:pPr>
    </w:lvl>
    <w:lvl w:ilvl="4" w:tplc="08030019" w:tentative="1">
      <w:start w:val="1"/>
      <w:numFmt w:val="lowerLetter"/>
      <w:lvlText w:val="%5."/>
      <w:lvlJc w:val="left"/>
      <w:pPr>
        <w:ind w:left="3288" w:hanging="360"/>
      </w:pPr>
    </w:lvl>
    <w:lvl w:ilvl="5" w:tplc="0803001B" w:tentative="1">
      <w:start w:val="1"/>
      <w:numFmt w:val="lowerRoman"/>
      <w:lvlText w:val="%6."/>
      <w:lvlJc w:val="right"/>
      <w:pPr>
        <w:ind w:left="4008" w:hanging="180"/>
      </w:pPr>
    </w:lvl>
    <w:lvl w:ilvl="6" w:tplc="0803000F" w:tentative="1">
      <w:start w:val="1"/>
      <w:numFmt w:val="decimal"/>
      <w:lvlText w:val="%7."/>
      <w:lvlJc w:val="left"/>
      <w:pPr>
        <w:ind w:left="4728" w:hanging="360"/>
      </w:pPr>
    </w:lvl>
    <w:lvl w:ilvl="7" w:tplc="08030019" w:tentative="1">
      <w:start w:val="1"/>
      <w:numFmt w:val="lowerLetter"/>
      <w:lvlText w:val="%8."/>
      <w:lvlJc w:val="left"/>
      <w:pPr>
        <w:ind w:left="5448" w:hanging="360"/>
      </w:pPr>
    </w:lvl>
    <w:lvl w:ilvl="8" w:tplc="0803001B" w:tentative="1">
      <w:start w:val="1"/>
      <w:numFmt w:val="lowerRoman"/>
      <w:lvlText w:val="%9."/>
      <w:lvlJc w:val="right"/>
      <w:pPr>
        <w:ind w:left="6168" w:hanging="180"/>
      </w:pPr>
    </w:lvl>
  </w:abstractNum>
  <w:abstractNum w:abstractNumId="18" w15:restartNumberingAfterBreak="0">
    <w:nsid w:val="54754973"/>
    <w:multiLevelType w:val="hybridMultilevel"/>
    <w:tmpl w:val="D4C65FDC"/>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54B97753"/>
    <w:multiLevelType w:val="hybridMultilevel"/>
    <w:tmpl w:val="417EEAE0"/>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0" w15:restartNumberingAfterBreak="0">
    <w:nsid w:val="5933361E"/>
    <w:multiLevelType w:val="hybridMultilevel"/>
    <w:tmpl w:val="D69CC5F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D7631D3"/>
    <w:multiLevelType w:val="hybridMultilevel"/>
    <w:tmpl w:val="43744CAC"/>
    <w:lvl w:ilvl="0" w:tplc="F8B02CD4">
      <w:start w:val="1"/>
      <w:numFmt w:val="decimal"/>
      <w:lvlText w:val="%1-"/>
      <w:lvlJc w:val="left"/>
      <w:pPr>
        <w:ind w:left="720" w:hanging="360"/>
      </w:pPr>
      <w:rPr>
        <w:rFonts w:cs="Tahoma"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2" w15:restartNumberingAfterBreak="0">
    <w:nsid w:val="613E57AF"/>
    <w:multiLevelType w:val="hybridMultilevel"/>
    <w:tmpl w:val="34FE3CA8"/>
    <w:lvl w:ilvl="0" w:tplc="08030015">
      <w:start w:val="1"/>
      <w:numFmt w:val="upp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64EC7B6F"/>
    <w:multiLevelType w:val="hybridMultilevel"/>
    <w:tmpl w:val="9B02016C"/>
    <w:lvl w:ilvl="0" w:tplc="08030015">
      <w:start w:val="1"/>
      <w:numFmt w:val="upp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4" w15:restartNumberingAfterBreak="0">
    <w:nsid w:val="673350C6"/>
    <w:multiLevelType w:val="hybridMultilevel"/>
    <w:tmpl w:val="93406BA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6F9045D0"/>
    <w:multiLevelType w:val="hybridMultilevel"/>
    <w:tmpl w:val="5F98D5D6"/>
    <w:lvl w:ilvl="0" w:tplc="D570BF9C">
      <w:start w:val="1"/>
      <w:numFmt w:val="lowerLetter"/>
      <w:lvlText w:val="%1)"/>
      <w:lvlJc w:val="left"/>
      <w:pPr>
        <w:ind w:left="1080" w:hanging="360"/>
      </w:pPr>
      <w:rPr>
        <w:rFonts w:hint="default"/>
      </w:rPr>
    </w:lvl>
    <w:lvl w:ilvl="1" w:tplc="08030019" w:tentative="1">
      <w:start w:val="1"/>
      <w:numFmt w:val="lowerLetter"/>
      <w:lvlText w:val="%2."/>
      <w:lvlJc w:val="left"/>
      <w:pPr>
        <w:ind w:left="1800" w:hanging="360"/>
      </w:pPr>
    </w:lvl>
    <w:lvl w:ilvl="2" w:tplc="0803001B" w:tentative="1">
      <w:start w:val="1"/>
      <w:numFmt w:val="lowerRoman"/>
      <w:lvlText w:val="%3."/>
      <w:lvlJc w:val="right"/>
      <w:pPr>
        <w:ind w:left="2520" w:hanging="180"/>
      </w:pPr>
    </w:lvl>
    <w:lvl w:ilvl="3" w:tplc="0803000F" w:tentative="1">
      <w:start w:val="1"/>
      <w:numFmt w:val="decimal"/>
      <w:lvlText w:val="%4."/>
      <w:lvlJc w:val="left"/>
      <w:pPr>
        <w:ind w:left="3240" w:hanging="360"/>
      </w:pPr>
    </w:lvl>
    <w:lvl w:ilvl="4" w:tplc="08030019" w:tentative="1">
      <w:start w:val="1"/>
      <w:numFmt w:val="lowerLetter"/>
      <w:lvlText w:val="%5."/>
      <w:lvlJc w:val="left"/>
      <w:pPr>
        <w:ind w:left="3960" w:hanging="360"/>
      </w:pPr>
    </w:lvl>
    <w:lvl w:ilvl="5" w:tplc="0803001B" w:tentative="1">
      <w:start w:val="1"/>
      <w:numFmt w:val="lowerRoman"/>
      <w:lvlText w:val="%6."/>
      <w:lvlJc w:val="right"/>
      <w:pPr>
        <w:ind w:left="4680" w:hanging="180"/>
      </w:pPr>
    </w:lvl>
    <w:lvl w:ilvl="6" w:tplc="0803000F" w:tentative="1">
      <w:start w:val="1"/>
      <w:numFmt w:val="decimal"/>
      <w:lvlText w:val="%7."/>
      <w:lvlJc w:val="left"/>
      <w:pPr>
        <w:ind w:left="5400" w:hanging="360"/>
      </w:pPr>
    </w:lvl>
    <w:lvl w:ilvl="7" w:tplc="08030019" w:tentative="1">
      <w:start w:val="1"/>
      <w:numFmt w:val="lowerLetter"/>
      <w:lvlText w:val="%8."/>
      <w:lvlJc w:val="left"/>
      <w:pPr>
        <w:ind w:left="6120" w:hanging="360"/>
      </w:pPr>
    </w:lvl>
    <w:lvl w:ilvl="8" w:tplc="0803001B" w:tentative="1">
      <w:start w:val="1"/>
      <w:numFmt w:val="lowerRoman"/>
      <w:lvlText w:val="%9."/>
      <w:lvlJc w:val="right"/>
      <w:pPr>
        <w:ind w:left="6840" w:hanging="180"/>
      </w:pPr>
    </w:lvl>
  </w:abstractNum>
  <w:abstractNum w:abstractNumId="26" w15:restartNumberingAfterBreak="0">
    <w:nsid w:val="6F9C14C0"/>
    <w:multiLevelType w:val="hybridMultilevel"/>
    <w:tmpl w:val="8B5E0730"/>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7" w15:restartNumberingAfterBreak="0">
    <w:nsid w:val="76783E4F"/>
    <w:multiLevelType w:val="hybridMultilevel"/>
    <w:tmpl w:val="CBFAC068"/>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8" w15:restartNumberingAfterBreak="0">
    <w:nsid w:val="77D6111B"/>
    <w:multiLevelType w:val="hybridMultilevel"/>
    <w:tmpl w:val="DBCEFC56"/>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9" w15:restartNumberingAfterBreak="0">
    <w:nsid w:val="7C7576E9"/>
    <w:multiLevelType w:val="hybridMultilevel"/>
    <w:tmpl w:val="C8666D7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7CB20E6A"/>
    <w:multiLevelType w:val="hybridMultilevel"/>
    <w:tmpl w:val="579C8A2E"/>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831723020">
    <w:abstractNumId w:val="9"/>
  </w:num>
  <w:num w:numId="2" w16cid:durableId="596450481">
    <w:abstractNumId w:val="14"/>
  </w:num>
  <w:num w:numId="3" w16cid:durableId="1570849565">
    <w:abstractNumId w:val="18"/>
  </w:num>
  <w:num w:numId="4" w16cid:durableId="750278469">
    <w:abstractNumId w:val="26"/>
  </w:num>
  <w:num w:numId="5" w16cid:durableId="1318072401">
    <w:abstractNumId w:val="0"/>
  </w:num>
  <w:num w:numId="6" w16cid:durableId="857700094">
    <w:abstractNumId w:val="24"/>
  </w:num>
  <w:num w:numId="7" w16cid:durableId="402988628">
    <w:abstractNumId w:val="12"/>
  </w:num>
  <w:num w:numId="8" w16cid:durableId="1290164249">
    <w:abstractNumId w:val="3"/>
  </w:num>
  <w:num w:numId="9" w16cid:durableId="2140873110">
    <w:abstractNumId w:val="4"/>
  </w:num>
  <w:num w:numId="10" w16cid:durableId="220364109">
    <w:abstractNumId w:val="11"/>
  </w:num>
  <w:num w:numId="11" w16cid:durableId="2037072563">
    <w:abstractNumId w:val="2"/>
  </w:num>
  <w:num w:numId="12" w16cid:durableId="1916815308">
    <w:abstractNumId w:val="19"/>
  </w:num>
  <w:num w:numId="13" w16cid:durableId="1666127122">
    <w:abstractNumId w:val="6"/>
  </w:num>
  <w:num w:numId="14" w16cid:durableId="1155145672">
    <w:abstractNumId w:val="29"/>
  </w:num>
  <w:num w:numId="15" w16cid:durableId="134177073">
    <w:abstractNumId w:val="1"/>
  </w:num>
  <w:num w:numId="16" w16cid:durableId="1283071036">
    <w:abstractNumId w:val="5"/>
  </w:num>
  <w:num w:numId="17" w16cid:durableId="955797558">
    <w:abstractNumId w:val="25"/>
  </w:num>
  <w:num w:numId="18" w16cid:durableId="660934674">
    <w:abstractNumId w:val="30"/>
  </w:num>
  <w:num w:numId="19" w16cid:durableId="506025265">
    <w:abstractNumId w:val="28"/>
  </w:num>
  <w:num w:numId="20" w16cid:durableId="258678504">
    <w:abstractNumId w:val="13"/>
  </w:num>
  <w:num w:numId="21" w16cid:durableId="1259870921">
    <w:abstractNumId w:val="16"/>
  </w:num>
  <w:num w:numId="22" w16cid:durableId="1121418986">
    <w:abstractNumId w:val="7"/>
  </w:num>
  <w:num w:numId="23" w16cid:durableId="1437288882">
    <w:abstractNumId w:val="27"/>
  </w:num>
  <w:num w:numId="24" w16cid:durableId="1510683517">
    <w:abstractNumId w:val="15"/>
  </w:num>
  <w:num w:numId="25" w16cid:durableId="1487282086">
    <w:abstractNumId w:val="23"/>
  </w:num>
  <w:num w:numId="26" w16cid:durableId="1397817398">
    <w:abstractNumId w:val="8"/>
  </w:num>
  <w:num w:numId="27" w16cid:durableId="1350257729">
    <w:abstractNumId w:val="22"/>
  </w:num>
  <w:num w:numId="28" w16cid:durableId="65808835">
    <w:abstractNumId w:val="20"/>
  </w:num>
  <w:num w:numId="29" w16cid:durableId="739523108">
    <w:abstractNumId w:val="17"/>
  </w:num>
  <w:num w:numId="30" w16cid:durableId="778833543">
    <w:abstractNumId w:val="21"/>
  </w:num>
  <w:num w:numId="31" w16cid:durableId="1774588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60"/>
    <w:rsid w:val="0000043C"/>
    <w:rsid w:val="0000096C"/>
    <w:rsid w:val="00001916"/>
    <w:rsid w:val="00003837"/>
    <w:rsid w:val="00005DA9"/>
    <w:rsid w:val="00005F55"/>
    <w:rsid w:val="0001213A"/>
    <w:rsid w:val="0001213C"/>
    <w:rsid w:val="00012367"/>
    <w:rsid w:val="00013BD2"/>
    <w:rsid w:val="00014379"/>
    <w:rsid w:val="00014E97"/>
    <w:rsid w:val="000230F1"/>
    <w:rsid w:val="00023F10"/>
    <w:rsid w:val="000243AA"/>
    <w:rsid w:val="000259A0"/>
    <w:rsid w:val="000269FA"/>
    <w:rsid w:val="00026A4F"/>
    <w:rsid w:val="000312FC"/>
    <w:rsid w:val="00031481"/>
    <w:rsid w:val="00032E3A"/>
    <w:rsid w:val="00032E9C"/>
    <w:rsid w:val="00034423"/>
    <w:rsid w:val="0003451C"/>
    <w:rsid w:val="00040287"/>
    <w:rsid w:val="0004178D"/>
    <w:rsid w:val="000429F1"/>
    <w:rsid w:val="00043E03"/>
    <w:rsid w:val="000447A4"/>
    <w:rsid w:val="00046439"/>
    <w:rsid w:val="00047964"/>
    <w:rsid w:val="00051578"/>
    <w:rsid w:val="000531DD"/>
    <w:rsid w:val="00054599"/>
    <w:rsid w:val="00054F0F"/>
    <w:rsid w:val="00055397"/>
    <w:rsid w:val="000617F5"/>
    <w:rsid w:val="00064622"/>
    <w:rsid w:val="000657AE"/>
    <w:rsid w:val="00067ABE"/>
    <w:rsid w:val="000707A4"/>
    <w:rsid w:val="00071391"/>
    <w:rsid w:val="00071B8F"/>
    <w:rsid w:val="000721DE"/>
    <w:rsid w:val="00072C11"/>
    <w:rsid w:val="00072E74"/>
    <w:rsid w:val="00073F90"/>
    <w:rsid w:val="00074EBF"/>
    <w:rsid w:val="00076431"/>
    <w:rsid w:val="00077C8F"/>
    <w:rsid w:val="00077DC8"/>
    <w:rsid w:val="00082B5B"/>
    <w:rsid w:val="00084792"/>
    <w:rsid w:val="00087354"/>
    <w:rsid w:val="000914A5"/>
    <w:rsid w:val="000918B2"/>
    <w:rsid w:val="0009211B"/>
    <w:rsid w:val="000928E8"/>
    <w:rsid w:val="00094656"/>
    <w:rsid w:val="00096EDD"/>
    <w:rsid w:val="00097056"/>
    <w:rsid w:val="00097303"/>
    <w:rsid w:val="00097973"/>
    <w:rsid w:val="000A23EE"/>
    <w:rsid w:val="000A34C3"/>
    <w:rsid w:val="000A3559"/>
    <w:rsid w:val="000B22B9"/>
    <w:rsid w:val="000B2D43"/>
    <w:rsid w:val="000B6273"/>
    <w:rsid w:val="000B6649"/>
    <w:rsid w:val="000C038B"/>
    <w:rsid w:val="000C31FA"/>
    <w:rsid w:val="000C3D9D"/>
    <w:rsid w:val="000C5DB7"/>
    <w:rsid w:val="000C6E7F"/>
    <w:rsid w:val="000C705E"/>
    <w:rsid w:val="000D0A4C"/>
    <w:rsid w:val="000D257C"/>
    <w:rsid w:val="000D31F7"/>
    <w:rsid w:val="000D4F8E"/>
    <w:rsid w:val="000D5547"/>
    <w:rsid w:val="000E14FF"/>
    <w:rsid w:val="000E2D09"/>
    <w:rsid w:val="000E32ED"/>
    <w:rsid w:val="000E4802"/>
    <w:rsid w:val="000E5163"/>
    <w:rsid w:val="000F09A9"/>
    <w:rsid w:val="000F2E8A"/>
    <w:rsid w:val="000F4974"/>
    <w:rsid w:val="000F7C65"/>
    <w:rsid w:val="0010001D"/>
    <w:rsid w:val="0010081C"/>
    <w:rsid w:val="0010159C"/>
    <w:rsid w:val="0010189C"/>
    <w:rsid w:val="001035B2"/>
    <w:rsid w:val="00103D15"/>
    <w:rsid w:val="001043F4"/>
    <w:rsid w:val="0010523D"/>
    <w:rsid w:val="00112297"/>
    <w:rsid w:val="00112B82"/>
    <w:rsid w:val="00112F5E"/>
    <w:rsid w:val="00116C0E"/>
    <w:rsid w:val="00117BAD"/>
    <w:rsid w:val="0012456B"/>
    <w:rsid w:val="00125E64"/>
    <w:rsid w:val="001265C7"/>
    <w:rsid w:val="00126F5D"/>
    <w:rsid w:val="00127E16"/>
    <w:rsid w:val="00131DD1"/>
    <w:rsid w:val="00131DDC"/>
    <w:rsid w:val="00132103"/>
    <w:rsid w:val="00132390"/>
    <w:rsid w:val="00133D09"/>
    <w:rsid w:val="001357F4"/>
    <w:rsid w:val="00135F66"/>
    <w:rsid w:val="001362F0"/>
    <w:rsid w:val="00136697"/>
    <w:rsid w:val="0014286B"/>
    <w:rsid w:val="00143077"/>
    <w:rsid w:val="00144B50"/>
    <w:rsid w:val="00145B4C"/>
    <w:rsid w:val="00145CED"/>
    <w:rsid w:val="00146F0C"/>
    <w:rsid w:val="0015351B"/>
    <w:rsid w:val="001536D7"/>
    <w:rsid w:val="001558BD"/>
    <w:rsid w:val="00156CBB"/>
    <w:rsid w:val="00164FE5"/>
    <w:rsid w:val="001672DF"/>
    <w:rsid w:val="001706CA"/>
    <w:rsid w:val="001708C1"/>
    <w:rsid w:val="00171628"/>
    <w:rsid w:val="00171EF9"/>
    <w:rsid w:val="0017281B"/>
    <w:rsid w:val="00172E19"/>
    <w:rsid w:val="001733F0"/>
    <w:rsid w:val="00175688"/>
    <w:rsid w:val="00175DA5"/>
    <w:rsid w:val="00176ED4"/>
    <w:rsid w:val="00181150"/>
    <w:rsid w:val="001829F2"/>
    <w:rsid w:val="0018489C"/>
    <w:rsid w:val="001860AD"/>
    <w:rsid w:val="00186847"/>
    <w:rsid w:val="001875BE"/>
    <w:rsid w:val="00191025"/>
    <w:rsid w:val="00193C96"/>
    <w:rsid w:val="00194814"/>
    <w:rsid w:val="00194847"/>
    <w:rsid w:val="00195C73"/>
    <w:rsid w:val="0019677C"/>
    <w:rsid w:val="001972E8"/>
    <w:rsid w:val="001A419D"/>
    <w:rsid w:val="001A5C1E"/>
    <w:rsid w:val="001A6B5D"/>
    <w:rsid w:val="001A70CD"/>
    <w:rsid w:val="001B01F2"/>
    <w:rsid w:val="001B16CA"/>
    <w:rsid w:val="001B3610"/>
    <w:rsid w:val="001B66CD"/>
    <w:rsid w:val="001B6920"/>
    <w:rsid w:val="001C2CBA"/>
    <w:rsid w:val="001C33D3"/>
    <w:rsid w:val="001C4387"/>
    <w:rsid w:val="001C4600"/>
    <w:rsid w:val="001C49FC"/>
    <w:rsid w:val="001C5E79"/>
    <w:rsid w:val="001C6074"/>
    <w:rsid w:val="001D0885"/>
    <w:rsid w:val="001D0D38"/>
    <w:rsid w:val="001D0DCD"/>
    <w:rsid w:val="001D17DE"/>
    <w:rsid w:val="001D199A"/>
    <w:rsid w:val="001D5E56"/>
    <w:rsid w:val="001D6010"/>
    <w:rsid w:val="001D66C0"/>
    <w:rsid w:val="001D6FE9"/>
    <w:rsid w:val="001E2669"/>
    <w:rsid w:val="001E335D"/>
    <w:rsid w:val="001F1F45"/>
    <w:rsid w:val="001F4DE0"/>
    <w:rsid w:val="001F5155"/>
    <w:rsid w:val="001F6F2C"/>
    <w:rsid w:val="001F748E"/>
    <w:rsid w:val="0020118C"/>
    <w:rsid w:val="002017F6"/>
    <w:rsid w:val="00201F64"/>
    <w:rsid w:val="00203D4D"/>
    <w:rsid w:val="00204DA9"/>
    <w:rsid w:val="00206500"/>
    <w:rsid w:val="0021292A"/>
    <w:rsid w:val="00212D35"/>
    <w:rsid w:val="00212FD5"/>
    <w:rsid w:val="0021395B"/>
    <w:rsid w:val="00215771"/>
    <w:rsid w:val="00215C52"/>
    <w:rsid w:val="00216470"/>
    <w:rsid w:val="00216CA8"/>
    <w:rsid w:val="00216E44"/>
    <w:rsid w:val="00220C8B"/>
    <w:rsid w:val="00221D35"/>
    <w:rsid w:val="00221D59"/>
    <w:rsid w:val="002222BC"/>
    <w:rsid w:val="00224AA1"/>
    <w:rsid w:val="002251A6"/>
    <w:rsid w:val="00226000"/>
    <w:rsid w:val="00226883"/>
    <w:rsid w:val="00227220"/>
    <w:rsid w:val="00231625"/>
    <w:rsid w:val="00234D76"/>
    <w:rsid w:val="00234EF1"/>
    <w:rsid w:val="00235AB7"/>
    <w:rsid w:val="00235D2D"/>
    <w:rsid w:val="00237A43"/>
    <w:rsid w:val="00241347"/>
    <w:rsid w:val="002418EF"/>
    <w:rsid w:val="0024274F"/>
    <w:rsid w:val="00243668"/>
    <w:rsid w:val="00243860"/>
    <w:rsid w:val="00243FAC"/>
    <w:rsid w:val="00245051"/>
    <w:rsid w:val="00245598"/>
    <w:rsid w:val="00250197"/>
    <w:rsid w:val="00250B45"/>
    <w:rsid w:val="00254B9E"/>
    <w:rsid w:val="00256838"/>
    <w:rsid w:val="00260154"/>
    <w:rsid w:val="00261FB6"/>
    <w:rsid w:val="00265291"/>
    <w:rsid w:val="00266FEC"/>
    <w:rsid w:val="0026761E"/>
    <w:rsid w:val="00267741"/>
    <w:rsid w:val="00267A7C"/>
    <w:rsid w:val="00271D1B"/>
    <w:rsid w:val="00272415"/>
    <w:rsid w:val="002727EA"/>
    <w:rsid w:val="00273EA4"/>
    <w:rsid w:val="00277EB9"/>
    <w:rsid w:val="0028138D"/>
    <w:rsid w:val="00281A73"/>
    <w:rsid w:val="00283C52"/>
    <w:rsid w:val="002842B5"/>
    <w:rsid w:val="00284B9B"/>
    <w:rsid w:val="00284C85"/>
    <w:rsid w:val="002924C2"/>
    <w:rsid w:val="00293CD0"/>
    <w:rsid w:val="00294C79"/>
    <w:rsid w:val="002A1374"/>
    <w:rsid w:val="002A26A9"/>
    <w:rsid w:val="002A2BED"/>
    <w:rsid w:val="002A7214"/>
    <w:rsid w:val="002A74EC"/>
    <w:rsid w:val="002B02AD"/>
    <w:rsid w:val="002B087B"/>
    <w:rsid w:val="002B0FF5"/>
    <w:rsid w:val="002B1C71"/>
    <w:rsid w:val="002B2574"/>
    <w:rsid w:val="002B286D"/>
    <w:rsid w:val="002B28F1"/>
    <w:rsid w:val="002B37B7"/>
    <w:rsid w:val="002B4B67"/>
    <w:rsid w:val="002B4F64"/>
    <w:rsid w:val="002B53EC"/>
    <w:rsid w:val="002B6286"/>
    <w:rsid w:val="002B6C23"/>
    <w:rsid w:val="002B6D16"/>
    <w:rsid w:val="002B762F"/>
    <w:rsid w:val="002C0E4C"/>
    <w:rsid w:val="002C0E5B"/>
    <w:rsid w:val="002C26E4"/>
    <w:rsid w:val="002C2F6C"/>
    <w:rsid w:val="002D10F1"/>
    <w:rsid w:val="002D153D"/>
    <w:rsid w:val="002D5704"/>
    <w:rsid w:val="002D657B"/>
    <w:rsid w:val="002D6B64"/>
    <w:rsid w:val="002E0459"/>
    <w:rsid w:val="002E3187"/>
    <w:rsid w:val="002E3984"/>
    <w:rsid w:val="002E4341"/>
    <w:rsid w:val="002E4EA1"/>
    <w:rsid w:val="002E589F"/>
    <w:rsid w:val="002E5BF0"/>
    <w:rsid w:val="002E5E97"/>
    <w:rsid w:val="002F2B0B"/>
    <w:rsid w:val="002F34A6"/>
    <w:rsid w:val="002F6861"/>
    <w:rsid w:val="002F693A"/>
    <w:rsid w:val="002F6C86"/>
    <w:rsid w:val="0030058E"/>
    <w:rsid w:val="00302CA5"/>
    <w:rsid w:val="00304CC2"/>
    <w:rsid w:val="00305CBD"/>
    <w:rsid w:val="00307CA1"/>
    <w:rsid w:val="0031497C"/>
    <w:rsid w:val="00315219"/>
    <w:rsid w:val="00320ED6"/>
    <w:rsid w:val="00321CEC"/>
    <w:rsid w:val="003250C4"/>
    <w:rsid w:val="00326D08"/>
    <w:rsid w:val="00326E73"/>
    <w:rsid w:val="00330904"/>
    <w:rsid w:val="0033195E"/>
    <w:rsid w:val="00332B97"/>
    <w:rsid w:val="00332CF1"/>
    <w:rsid w:val="00333E8D"/>
    <w:rsid w:val="003359B9"/>
    <w:rsid w:val="00343EA6"/>
    <w:rsid w:val="00345DC5"/>
    <w:rsid w:val="003531BC"/>
    <w:rsid w:val="00353E55"/>
    <w:rsid w:val="00354001"/>
    <w:rsid w:val="003543B6"/>
    <w:rsid w:val="00361048"/>
    <w:rsid w:val="00361DA4"/>
    <w:rsid w:val="003620BD"/>
    <w:rsid w:val="00362810"/>
    <w:rsid w:val="003629EE"/>
    <w:rsid w:val="00365014"/>
    <w:rsid w:val="00370C0F"/>
    <w:rsid w:val="003713DB"/>
    <w:rsid w:val="003744EA"/>
    <w:rsid w:val="00374FA2"/>
    <w:rsid w:val="00375D06"/>
    <w:rsid w:val="0037692A"/>
    <w:rsid w:val="00376954"/>
    <w:rsid w:val="00376A4E"/>
    <w:rsid w:val="00380143"/>
    <w:rsid w:val="0038075E"/>
    <w:rsid w:val="00380C7A"/>
    <w:rsid w:val="0038151E"/>
    <w:rsid w:val="003818CE"/>
    <w:rsid w:val="003826C2"/>
    <w:rsid w:val="00383A45"/>
    <w:rsid w:val="00383F2D"/>
    <w:rsid w:val="003857B8"/>
    <w:rsid w:val="003901DE"/>
    <w:rsid w:val="00391A1B"/>
    <w:rsid w:val="00392FE6"/>
    <w:rsid w:val="00393D87"/>
    <w:rsid w:val="00394340"/>
    <w:rsid w:val="00395052"/>
    <w:rsid w:val="0039563B"/>
    <w:rsid w:val="00397A09"/>
    <w:rsid w:val="003A0B6F"/>
    <w:rsid w:val="003A1F3A"/>
    <w:rsid w:val="003A31B5"/>
    <w:rsid w:val="003A7ACA"/>
    <w:rsid w:val="003B072A"/>
    <w:rsid w:val="003B3479"/>
    <w:rsid w:val="003C052E"/>
    <w:rsid w:val="003C14BE"/>
    <w:rsid w:val="003C1A52"/>
    <w:rsid w:val="003C23AC"/>
    <w:rsid w:val="003C23F2"/>
    <w:rsid w:val="003C3E94"/>
    <w:rsid w:val="003C5FBF"/>
    <w:rsid w:val="003C71AF"/>
    <w:rsid w:val="003C7530"/>
    <w:rsid w:val="003D1DF6"/>
    <w:rsid w:val="003D2CF5"/>
    <w:rsid w:val="003D4CE9"/>
    <w:rsid w:val="003D5468"/>
    <w:rsid w:val="003D6299"/>
    <w:rsid w:val="003D7625"/>
    <w:rsid w:val="003D7A67"/>
    <w:rsid w:val="003D7ACA"/>
    <w:rsid w:val="003E0102"/>
    <w:rsid w:val="003E02ED"/>
    <w:rsid w:val="003E5149"/>
    <w:rsid w:val="003E533D"/>
    <w:rsid w:val="003E6072"/>
    <w:rsid w:val="003E7AAC"/>
    <w:rsid w:val="003F0229"/>
    <w:rsid w:val="003F04A8"/>
    <w:rsid w:val="003F1B95"/>
    <w:rsid w:val="003F1FB5"/>
    <w:rsid w:val="003F3210"/>
    <w:rsid w:val="003F74D7"/>
    <w:rsid w:val="00401D22"/>
    <w:rsid w:val="004025B8"/>
    <w:rsid w:val="00402C42"/>
    <w:rsid w:val="00407FF3"/>
    <w:rsid w:val="00412C5F"/>
    <w:rsid w:val="00412FBA"/>
    <w:rsid w:val="00413CAD"/>
    <w:rsid w:val="004201B6"/>
    <w:rsid w:val="00420DEE"/>
    <w:rsid w:val="00421FD4"/>
    <w:rsid w:val="00422FB1"/>
    <w:rsid w:val="0042534B"/>
    <w:rsid w:val="004258BE"/>
    <w:rsid w:val="00425B17"/>
    <w:rsid w:val="00431861"/>
    <w:rsid w:val="00434B8F"/>
    <w:rsid w:val="00434F6A"/>
    <w:rsid w:val="00435478"/>
    <w:rsid w:val="00435D17"/>
    <w:rsid w:val="00436235"/>
    <w:rsid w:val="00444C18"/>
    <w:rsid w:val="00446696"/>
    <w:rsid w:val="00451B7D"/>
    <w:rsid w:val="00452D48"/>
    <w:rsid w:val="004544F7"/>
    <w:rsid w:val="00454926"/>
    <w:rsid w:val="00455820"/>
    <w:rsid w:val="004575A2"/>
    <w:rsid w:val="004602FE"/>
    <w:rsid w:val="00460B2E"/>
    <w:rsid w:val="00461838"/>
    <w:rsid w:val="004634BE"/>
    <w:rsid w:val="004637C2"/>
    <w:rsid w:val="00464169"/>
    <w:rsid w:val="004651BE"/>
    <w:rsid w:val="00466A12"/>
    <w:rsid w:val="004717D1"/>
    <w:rsid w:val="00474355"/>
    <w:rsid w:val="00474C3C"/>
    <w:rsid w:val="0047789F"/>
    <w:rsid w:val="00481861"/>
    <w:rsid w:val="00482A90"/>
    <w:rsid w:val="00482AD8"/>
    <w:rsid w:val="00482B9E"/>
    <w:rsid w:val="00483325"/>
    <w:rsid w:val="00483F47"/>
    <w:rsid w:val="004843DB"/>
    <w:rsid w:val="0048652B"/>
    <w:rsid w:val="004922E6"/>
    <w:rsid w:val="004922F2"/>
    <w:rsid w:val="00493D50"/>
    <w:rsid w:val="004975DE"/>
    <w:rsid w:val="004A05F4"/>
    <w:rsid w:val="004A2AD7"/>
    <w:rsid w:val="004A2D0F"/>
    <w:rsid w:val="004A4D02"/>
    <w:rsid w:val="004A5935"/>
    <w:rsid w:val="004A66D5"/>
    <w:rsid w:val="004B0EFC"/>
    <w:rsid w:val="004B1138"/>
    <w:rsid w:val="004B225B"/>
    <w:rsid w:val="004B3C00"/>
    <w:rsid w:val="004B4DD9"/>
    <w:rsid w:val="004B58E3"/>
    <w:rsid w:val="004B5AAB"/>
    <w:rsid w:val="004B615E"/>
    <w:rsid w:val="004B65F1"/>
    <w:rsid w:val="004B661E"/>
    <w:rsid w:val="004B682F"/>
    <w:rsid w:val="004C0110"/>
    <w:rsid w:val="004C181C"/>
    <w:rsid w:val="004C1FD3"/>
    <w:rsid w:val="004C2247"/>
    <w:rsid w:val="004C298E"/>
    <w:rsid w:val="004C4161"/>
    <w:rsid w:val="004C62D0"/>
    <w:rsid w:val="004C695D"/>
    <w:rsid w:val="004D0993"/>
    <w:rsid w:val="004D1EA4"/>
    <w:rsid w:val="004D454C"/>
    <w:rsid w:val="004D7387"/>
    <w:rsid w:val="004E0457"/>
    <w:rsid w:val="004E06A5"/>
    <w:rsid w:val="004E20C3"/>
    <w:rsid w:val="004E25F2"/>
    <w:rsid w:val="004E3BD5"/>
    <w:rsid w:val="004E47EF"/>
    <w:rsid w:val="004E555D"/>
    <w:rsid w:val="004E67EB"/>
    <w:rsid w:val="004E683D"/>
    <w:rsid w:val="004E6AB3"/>
    <w:rsid w:val="004E73EC"/>
    <w:rsid w:val="004E771F"/>
    <w:rsid w:val="004E7B8A"/>
    <w:rsid w:val="004F0EF0"/>
    <w:rsid w:val="004F2B33"/>
    <w:rsid w:val="004F30F0"/>
    <w:rsid w:val="004F7758"/>
    <w:rsid w:val="004F7E01"/>
    <w:rsid w:val="005005FD"/>
    <w:rsid w:val="00500C42"/>
    <w:rsid w:val="00501E7F"/>
    <w:rsid w:val="00502F93"/>
    <w:rsid w:val="00503907"/>
    <w:rsid w:val="00504DC0"/>
    <w:rsid w:val="005063A0"/>
    <w:rsid w:val="0051050A"/>
    <w:rsid w:val="0051199D"/>
    <w:rsid w:val="00511A6F"/>
    <w:rsid w:val="005135C2"/>
    <w:rsid w:val="00513A3F"/>
    <w:rsid w:val="0051488A"/>
    <w:rsid w:val="00514AFA"/>
    <w:rsid w:val="00515337"/>
    <w:rsid w:val="00520603"/>
    <w:rsid w:val="00520E7E"/>
    <w:rsid w:val="005214AC"/>
    <w:rsid w:val="00524710"/>
    <w:rsid w:val="0052537E"/>
    <w:rsid w:val="00525BD4"/>
    <w:rsid w:val="00526AAB"/>
    <w:rsid w:val="00526FA3"/>
    <w:rsid w:val="00527864"/>
    <w:rsid w:val="00530AD1"/>
    <w:rsid w:val="00532F61"/>
    <w:rsid w:val="00532F67"/>
    <w:rsid w:val="00536A66"/>
    <w:rsid w:val="00537B45"/>
    <w:rsid w:val="00537D5F"/>
    <w:rsid w:val="00542155"/>
    <w:rsid w:val="00542A59"/>
    <w:rsid w:val="00543207"/>
    <w:rsid w:val="005510AA"/>
    <w:rsid w:val="005511C9"/>
    <w:rsid w:val="005549AD"/>
    <w:rsid w:val="005549D9"/>
    <w:rsid w:val="00555DA1"/>
    <w:rsid w:val="0055629A"/>
    <w:rsid w:val="005568AA"/>
    <w:rsid w:val="0056075C"/>
    <w:rsid w:val="005609D3"/>
    <w:rsid w:val="00560BDE"/>
    <w:rsid w:val="005623D2"/>
    <w:rsid w:val="005631FB"/>
    <w:rsid w:val="00563B5E"/>
    <w:rsid w:val="0056489C"/>
    <w:rsid w:val="00570041"/>
    <w:rsid w:val="005719BD"/>
    <w:rsid w:val="005741A6"/>
    <w:rsid w:val="00576361"/>
    <w:rsid w:val="00576592"/>
    <w:rsid w:val="005771CE"/>
    <w:rsid w:val="005776DF"/>
    <w:rsid w:val="005807E3"/>
    <w:rsid w:val="005819CA"/>
    <w:rsid w:val="0058277F"/>
    <w:rsid w:val="005836FD"/>
    <w:rsid w:val="0058609A"/>
    <w:rsid w:val="005900F8"/>
    <w:rsid w:val="0059279A"/>
    <w:rsid w:val="0059596D"/>
    <w:rsid w:val="005A01A0"/>
    <w:rsid w:val="005A17FF"/>
    <w:rsid w:val="005A2989"/>
    <w:rsid w:val="005A319E"/>
    <w:rsid w:val="005A7CAA"/>
    <w:rsid w:val="005B1D3A"/>
    <w:rsid w:val="005B226D"/>
    <w:rsid w:val="005B543D"/>
    <w:rsid w:val="005B563F"/>
    <w:rsid w:val="005B7AB5"/>
    <w:rsid w:val="005C437F"/>
    <w:rsid w:val="005C5A48"/>
    <w:rsid w:val="005D1A81"/>
    <w:rsid w:val="005D1DE6"/>
    <w:rsid w:val="005D3194"/>
    <w:rsid w:val="005D61D5"/>
    <w:rsid w:val="005D6CC9"/>
    <w:rsid w:val="005D70A9"/>
    <w:rsid w:val="005E04EC"/>
    <w:rsid w:val="005E34E1"/>
    <w:rsid w:val="005E5C3E"/>
    <w:rsid w:val="005E63B3"/>
    <w:rsid w:val="005F064D"/>
    <w:rsid w:val="005F0964"/>
    <w:rsid w:val="005F0D40"/>
    <w:rsid w:val="005F1CBB"/>
    <w:rsid w:val="005F2E09"/>
    <w:rsid w:val="005F57A6"/>
    <w:rsid w:val="005F6635"/>
    <w:rsid w:val="005F6FD4"/>
    <w:rsid w:val="005F7939"/>
    <w:rsid w:val="005F79A2"/>
    <w:rsid w:val="005F7DEB"/>
    <w:rsid w:val="0060101F"/>
    <w:rsid w:val="006014B9"/>
    <w:rsid w:val="006033F4"/>
    <w:rsid w:val="006044A2"/>
    <w:rsid w:val="0060465F"/>
    <w:rsid w:val="00606202"/>
    <w:rsid w:val="00606735"/>
    <w:rsid w:val="0060716C"/>
    <w:rsid w:val="00614162"/>
    <w:rsid w:val="00622CB1"/>
    <w:rsid w:val="00623779"/>
    <w:rsid w:val="0062493A"/>
    <w:rsid w:val="0062641E"/>
    <w:rsid w:val="00627EF0"/>
    <w:rsid w:val="00632A6F"/>
    <w:rsid w:val="00632EAD"/>
    <w:rsid w:val="00633748"/>
    <w:rsid w:val="00635AD0"/>
    <w:rsid w:val="00635E64"/>
    <w:rsid w:val="0063758F"/>
    <w:rsid w:val="006376AA"/>
    <w:rsid w:val="00637A12"/>
    <w:rsid w:val="00642C9D"/>
    <w:rsid w:val="00642DC5"/>
    <w:rsid w:val="0064450C"/>
    <w:rsid w:val="006447C4"/>
    <w:rsid w:val="00644D45"/>
    <w:rsid w:val="006476E2"/>
    <w:rsid w:val="0065275A"/>
    <w:rsid w:val="006534BA"/>
    <w:rsid w:val="0065447E"/>
    <w:rsid w:val="00655473"/>
    <w:rsid w:val="0065734E"/>
    <w:rsid w:val="00657806"/>
    <w:rsid w:val="00657970"/>
    <w:rsid w:val="00657B06"/>
    <w:rsid w:val="006602F3"/>
    <w:rsid w:val="006607DC"/>
    <w:rsid w:val="0066143E"/>
    <w:rsid w:val="00662405"/>
    <w:rsid w:val="00663275"/>
    <w:rsid w:val="00665167"/>
    <w:rsid w:val="00666F9A"/>
    <w:rsid w:val="00671120"/>
    <w:rsid w:val="00671308"/>
    <w:rsid w:val="00673C7D"/>
    <w:rsid w:val="00675F0B"/>
    <w:rsid w:val="006766EC"/>
    <w:rsid w:val="00676E74"/>
    <w:rsid w:val="006807DA"/>
    <w:rsid w:val="0068229A"/>
    <w:rsid w:val="00683044"/>
    <w:rsid w:val="00684176"/>
    <w:rsid w:val="006845DF"/>
    <w:rsid w:val="00686C8B"/>
    <w:rsid w:val="00686D9F"/>
    <w:rsid w:val="006908AD"/>
    <w:rsid w:val="00690B97"/>
    <w:rsid w:val="00690D60"/>
    <w:rsid w:val="00691158"/>
    <w:rsid w:val="00691406"/>
    <w:rsid w:val="006930DB"/>
    <w:rsid w:val="00697607"/>
    <w:rsid w:val="006A29FD"/>
    <w:rsid w:val="006A30B4"/>
    <w:rsid w:val="006A501B"/>
    <w:rsid w:val="006A576B"/>
    <w:rsid w:val="006A5BDD"/>
    <w:rsid w:val="006A68CF"/>
    <w:rsid w:val="006A7779"/>
    <w:rsid w:val="006A79F0"/>
    <w:rsid w:val="006B02E1"/>
    <w:rsid w:val="006B3035"/>
    <w:rsid w:val="006B3B8B"/>
    <w:rsid w:val="006B462A"/>
    <w:rsid w:val="006B68FF"/>
    <w:rsid w:val="006B7961"/>
    <w:rsid w:val="006B7EBB"/>
    <w:rsid w:val="006C120B"/>
    <w:rsid w:val="006C1A75"/>
    <w:rsid w:val="006C3AE2"/>
    <w:rsid w:val="006C46B0"/>
    <w:rsid w:val="006C4997"/>
    <w:rsid w:val="006C4EB0"/>
    <w:rsid w:val="006C589B"/>
    <w:rsid w:val="006C6521"/>
    <w:rsid w:val="006D230E"/>
    <w:rsid w:val="006D3435"/>
    <w:rsid w:val="006D4ADD"/>
    <w:rsid w:val="006D6E50"/>
    <w:rsid w:val="006D7194"/>
    <w:rsid w:val="006E358D"/>
    <w:rsid w:val="006E43A5"/>
    <w:rsid w:val="006E4BAB"/>
    <w:rsid w:val="006F38B8"/>
    <w:rsid w:val="006F3FFC"/>
    <w:rsid w:val="006F5D73"/>
    <w:rsid w:val="006F6C47"/>
    <w:rsid w:val="007019AA"/>
    <w:rsid w:val="007048E5"/>
    <w:rsid w:val="00704D00"/>
    <w:rsid w:val="00706086"/>
    <w:rsid w:val="007062E7"/>
    <w:rsid w:val="007065F6"/>
    <w:rsid w:val="00707F6A"/>
    <w:rsid w:val="007102E7"/>
    <w:rsid w:val="00711CF9"/>
    <w:rsid w:val="007123AE"/>
    <w:rsid w:val="00713728"/>
    <w:rsid w:val="007156B9"/>
    <w:rsid w:val="00720019"/>
    <w:rsid w:val="00720E7D"/>
    <w:rsid w:val="00725106"/>
    <w:rsid w:val="00725E5C"/>
    <w:rsid w:val="007269C0"/>
    <w:rsid w:val="00727F0A"/>
    <w:rsid w:val="00731410"/>
    <w:rsid w:val="00731BE4"/>
    <w:rsid w:val="0073449A"/>
    <w:rsid w:val="007376B8"/>
    <w:rsid w:val="007403FC"/>
    <w:rsid w:val="00742DC8"/>
    <w:rsid w:val="00743EB2"/>
    <w:rsid w:val="00745745"/>
    <w:rsid w:val="007463B0"/>
    <w:rsid w:val="007469DB"/>
    <w:rsid w:val="00747971"/>
    <w:rsid w:val="00750282"/>
    <w:rsid w:val="00750CB9"/>
    <w:rsid w:val="0075105E"/>
    <w:rsid w:val="007517EE"/>
    <w:rsid w:val="00751CBF"/>
    <w:rsid w:val="0075544E"/>
    <w:rsid w:val="0075678E"/>
    <w:rsid w:val="00761250"/>
    <w:rsid w:val="00763477"/>
    <w:rsid w:val="00765091"/>
    <w:rsid w:val="00765471"/>
    <w:rsid w:val="007654B1"/>
    <w:rsid w:val="00766558"/>
    <w:rsid w:val="0077232A"/>
    <w:rsid w:val="007761EA"/>
    <w:rsid w:val="00777231"/>
    <w:rsid w:val="00782A82"/>
    <w:rsid w:val="00785B03"/>
    <w:rsid w:val="0079303D"/>
    <w:rsid w:val="007944D7"/>
    <w:rsid w:val="00794C2A"/>
    <w:rsid w:val="00794DB9"/>
    <w:rsid w:val="00796A2B"/>
    <w:rsid w:val="0079745A"/>
    <w:rsid w:val="007A0B33"/>
    <w:rsid w:val="007A1501"/>
    <w:rsid w:val="007A247C"/>
    <w:rsid w:val="007A462B"/>
    <w:rsid w:val="007A4923"/>
    <w:rsid w:val="007A4B4E"/>
    <w:rsid w:val="007A50E4"/>
    <w:rsid w:val="007A6D13"/>
    <w:rsid w:val="007A7101"/>
    <w:rsid w:val="007A7176"/>
    <w:rsid w:val="007B23FE"/>
    <w:rsid w:val="007B5AFF"/>
    <w:rsid w:val="007B5B7A"/>
    <w:rsid w:val="007B5C54"/>
    <w:rsid w:val="007B6F9C"/>
    <w:rsid w:val="007B7C87"/>
    <w:rsid w:val="007B7E08"/>
    <w:rsid w:val="007C5489"/>
    <w:rsid w:val="007C6199"/>
    <w:rsid w:val="007C662F"/>
    <w:rsid w:val="007C6F02"/>
    <w:rsid w:val="007D0A88"/>
    <w:rsid w:val="007D2212"/>
    <w:rsid w:val="007D22EF"/>
    <w:rsid w:val="007D58B6"/>
    <w:rsid w:val="007D72F6"/>
    <w:rsid w:val="007E1172"/>
    <w:rsid w:val="007E4468"/>
    <w:rsid w:val="007E5419"/>
    <w:rsid w:val="007E5D1A"/>
    <w:rsid w:val="007E68BB"/>
    <w:rsid w:val="007E714A"/>
    <w:rsid w:val="007E7753"/>
    <w:rsid w:val="007F0B4B"/>
    <w:rsid w:val="007F2708"/>
    <w:rsid w:val="007F2869"/>
    <w:rsid w:val="007F4781"/>
    <w:rsid w:val="007F4BC7"/>
    <w:rsid w:val="007F6D09"/>
    <w:rsid w:val="0080396E"/>
    <w:rsid w:val="00803D43"/>
    <w:rsid w:val="008040C9"/>
    <w:rsid w:val="00804273"/>
    <w:rsid w:val="00804FAE"/>
    <w:rsid w:val="008053B3"/>
    <w:rsid w:val="00805AAF"/>
    <w:rsid w:val="00806430"/>
    <w:rsid w:val="0080685F"/>
    <w:rsid w:val="00810101"/>
    <w:rsid w:val="00811834"/>
    <w:rsid w:val="0081193C"/>
    <w:rsid w:val="00811A16"/>
    <w:rsid w:val="00813152"/>
    <w:rsid w:val="00813483"/>
    <w:rsid w:val="00813B49"/>
    <w:rsid w:val="008141FE"/>
    <w:rsid w:val="00814FAF"/>
    <w:rsid w:val="008217EF"/>
    <w:rsid w:val="00822FDA"/>
    <w:rsid w:val="00824C22"/>
    <w:rsid w:val="00824E4D"/>
    <w:rsid w:val="00825579"/>
    <w:rsid w:val="00827162"/>
    <w:rsid w:val="008278F2"/>
    <w:rsid w:val="00830708"/>
    <w:rsid w:val="0083102C"/>
    <w:rsid w:val="00831158"/>
    <w:rsid w:val="0083213B"/>
    <w:rsid w:val="00832336"/>
    <w:rsid w:val="00834904"/>
    <w:rsid w:val="00842B30"/>
    <w:rsid w:val="00843311"/>
    <w:rsid w:val="008447A7"/>
    <w:rsid w:val="0084766F"/>
    <w:rsid w:val="0085256D"/>
    <w:rsid w:val="00852570"/>
    <w:rsid w:val="008555DB"/>
    <w:rsid w:val="00862150"/>
    <w:rsid w:val="00862662"/>
    <w:rsid w:val="008628BF"/>
    <w:rsid w:val="00862DF5"/>
    <w:rsid w:val="00863CA2"/>
    <w:rsid w:val="008677FE"/>
    <w:rsid w:val="00871D41"/>
    <w:rsid w:val="00874828"/>
    <w:rsid w:val="00874B52"/>
    <w:rsid w:val="00875374"/>
    <w:rsid w:val="00876C67"/>
    <w:rsid w:val="0087720B"/>
    <w:rsid w:val="00880FEB"/>
    <w:rsid w:val="008814C1"/>
    <w:rsid w:val="00884010"/>
    <w:rsid w:val="008860DF"/>
    <w:rsid w:val="00887DDC"/>
    <w:rsid w:val="00894ECD"/>
    <w:rsid w:val="00896AEF"/>
    <w:rsid w:val="00897079"/>
    <w:rsid w:val="0089773E"/>
    <w:rsid w:val="008A0B80"/>
    <w:rsid w:val="008A6C7B"/>
    <w:rsid w:val="008A70FB"/>
    <w:rsid w:val="008A7A04"/>
    <w:rsid w:val="008A7A6B"/>
    <w:rsid w:val="008B10B3"/>
    <w:rsid w:val="008B21B0"/>
    <w:rsid w:val="008B471B"/>
    <w:rsid w:val="008B4D36"/>
    <w:rsid w:val="008B79AC"/>
    <w:rsid w:val="008B7DF2"/>
    <w:rsid w:val="008C0A87"/>
    <w:rsid w:val="008C17C2"/>
    <w:rsid w:val="008C1E4B"/>
    <w:rsid w:val="008C4A48"/>
    <w:rsid w:val="008C4A66"/>
    <w:rsid w:val="008C7BAC"/>
    <w:rsid w:val="008D0182"/>
    <w:rsid w:val="008D0F1B"/>
    <w:rsid w:val="008D210E"/>
    <w:rsid w:val="008D4A84"/>
    <w:rsid w:val="008D7638"/>
    <w:rsid w:val="008D76CD"/>
    <w:rsid w:val="008E0735"/>
    <w:rsid w:val="008E13DC"/>
    <w:rsid w:val="008E430E"/>
    <w:rsid w:val="008F0278"/>
    <w:rsid w:val="008F159C"/>
    <w:rsid w:val="008F348F"/>
    <w:rsid w:val="008F368B"/>
    <w:rsid w:val="008F5707"/>
    <w:rsid w:val="008F6232"/>
    <w:rsid w:val="008F6E06"/>
    <w:rsid w:val="0090046C"/>
    <w:rsid w:val="0090224E"/>
    <w:rsid w:val="00903527"/>
    <w:rsid w:val="00904EB0"/>
    <w:rsid w:val="009051D6"/>
    <w:rsid w:val="00905C1B"/>
    <w:rsid w:val="00907E2C"/>
    <w:rsid w:val="009102F3"/>
    <w:rsid w:val="009114EE"/>
    <w:rsid w:val="00911FCB"/>
    <w:rsid w:val="009128DE"/>
    <w:rsid w:val="0091526C"/>
    <w:rsid w:val="009157FC"/>
    <w:rsid w:val="009169C5"/>
    <w:rsid w:val="00917026"/>
    <w:rsid w:val="009206BF"/>
    <w:rsid w:val="0092654E"/>
    <w:rsid w:val="00926BD1"/>
    <w:rsid w:val="009309CF"/>
    <w:rsid w:val="00930A1C"/>
    <w:rsid w:val="009329BA"/>
    <w:rsid w:val="009334AA"/>
    <w:rsid w:val="00933ABF"/>
    <w:rsid w:val="00934AB6"/>
    <w:rsid w:val="00942E78"/>
    <w:rsid w:val="009440BE"/>
    <w:rsid w:val="00944E55"/>
    <w:rsid w:val="00947DC7"/>
    <w:rsid w:val="00950B9E"/>
    <w:rsid w:val="00951B08"/>
    <w:rsid w:val="009528AA"/>
    <w:rsid w:val="00954EA0"/>
    <w:rsid w:val="009568F0"/>
    <w:rsid w:val="00965A9E"/>
    <w:rsid w:val="00966A68"/>
    <w:rsid w:val="00967F72"/>
    <w:rsid w:val="00971424"/>
    <w:rsid w:val="00971A74"/>
    <w:rsid w:val="00972490"/>
    <w:rsid w:val="00972CC3"/>
    <w:rsid w:val="00973655"/>
    <w:rsid w:val="00973B7B"/>
    <w:rsid w:val="00973D6A"/>
    <w:rsid w:val="009752AF"/>
    <w:rsid w:val="009753AB"/>
    <w:rsid w:val="00977D2A"/>
    <w:rsid w:val="00983393"/>
    <w:rsid w:val="00983545"/>
    <w:rsid w:val="00985CDF"/>
    <w:rsid w:val="00986059"/>
    <w:rsid w:val="00987385"/>
    <w:rsid w:val="00987F2B"/>
    <w:rsid w:val="009905E2"/>
    <w:rsid w:val="00990641"/>
    <w:rsid w:val="00993B5A"/>
    <w:rsid w:val="00995E27"/>
    <w:rsid w:val="00995EA0"/>
    <w:rsid w:val="0099728B"/>
    <w:rsid w:val="009A1B44"/>
    <w:rsid w:val="009A1D59"/>
    <w:rsid w:val="009A26B7"/>
    <w:rsid w:val="009A2B82"/>
    <w:rsid w:val="009A7E4F"/>
    <w:rsid w:val="009B0B1F"/>
    <w:rsid w:val="009B13AB"/>
    <w:rsid w:val="009B781A"/>
    <w:rsid w:val="009B7B3D"/>
    <w:rsid w:val="009C3CE2"/>
    <w:rsid w:val="009C45D9"/>
    <w:rsid w:val="009C4946"/>
    <w:rsid w:val="009C662F"/>
    <w:rsid w:val="009C6946"/>
    <w:rsid w:val="009C7F23"/>
    <w:rsid w:val="009D2F96"/>
    <w:rsid w:val="009D7166"/>
    <w:rsid w:val="009D7810"/>
    <w:rsid w:val="009D79B8"/>
    <w:rsid w:val="009E0906"/>
    <w:rsid w:val="009E1DE9"/>
    <w:rsid w:val="009E1EC3"/>
    <w:rsid w:val="009E305A"/>
    <w:rsid w:val="009E388F"/>
    <w:rsid w:val="009E3938"/>
    <w:rsid w:val="009E57A4"/>
    <w:rsid w:val="009E64F7"/>
    <w:rsid w:val="009E6A34"/>
    <w:rsid w:val="009F1012"/>
    <w:rsid w:val="009F14B7"/>
    <w:rsid w:val="009F2569"/>
    <w:rsid w:val="009F3409"/>
    <w:rsid w:val="009F3675"/>
    <w:rsid w:val="009F5B0E"/>
    <w:rsid w:val="009F7187"/>
    <w:rsid w:val="00A008BD"/>
    <w:rsid w:val="00A0117F"/>
    <w:rsid w:val="00A01D4B"/>
    <w:rsid w:val="00A05387"/>
    <w:rsid w:val="00A11DB0"/>
    <w:rsid w:val="00A127F7"/>
    <w:rsid w:val="00A13EAE"/>
    <w:rsid w:val="00A174E7"/>
    <w:rsid w:val="00A20316"/>
    <w:rsid w:val="00A20DB8"/>
    <w:rsid w:val="00A22649"/>
    <w:rsid w:val="00A2324D"/>
    <w:rsid w:val="00A25EEA"/>
    <w:rsid w:val="00A26EC6"/>
    <w:rsid w:val="00A275B0"/>
    <w:rsid w:val="00A31D0F"/>
    <w:rsid w:val="00A33E83"/>
    <w:rsid w:val="00A351FB"/>
    <w:rsid w:val="00A40621"/>
    <w:rsid w:val="00A41527"/>
    <w:rsid w:val="00A42806"/>
    <w:rsid w:val="00A44B92"/>
    <w:rsid w:val="00A44CD7"/>
    <w:rsid w:val="00A451FC"/>
    <w:rsid w:val="00A45538"/>
    <w:rsid w:val="00A460A5"/>
    <w:rsid w:val="00A4678D"/>
    <w:rsid w:val="00A46D44"/>
    <w:rsid w:val="00A47E62"/>
    <w:rsid w:val="00A50597"/>
    <w:rsid w:val="00A50876"/>
    <w:rsid w:val="00A50F3C"/>
    <w:rsid w:val="00A514F7"/>
    <w:rsid w:val="00A525A9"/>
    <w:rsid w:val="00A534F0"/>
    <w:rsid w:val="00A5775D"/>
    <w:rsid w:val="00A61615"/>
    <w:rsid w:val="00A61758"/>
    <w:rsid w:val="00A62A29"/>
    <w:rsid w:val="00A644B7"/>
    <w:rsid w:val="00A666C7"/>
    <w:rsid w:val="00A704B5"/>
    <w:rsid w:val="00A71166"/>
    <w:rsid w:val="00A71AC0"/>
    <w:rsid w:val="00A72F96"/>
    <w:rsid w:val="00A757A7"/>
    <w:rsid w:val="00A77CCB"/>
    <w:rsid w:val="00A806FF"/>
    <w:rsid w:val="00A814FE"/>
    <w:rsid w:val="00A8432A"/>
    <w:rsid w:val="00A85D7E"/>
    <w:rsid w:val="00A86C60"/>
    <w:rsid w:val="00A87762"/>
    <w:rsid w:val="00A87C84"/>
    <w:rsid w:val="00A90B23"/>
    <w:rsid w:val="00A9156A"/>
    <w:rsid w:val="00A91774"/>
    <w:rsid w:val="00A91A18"/>
    <w:rsid w:val="00A9369D"/>
    <w:rsid w:val="00A96DFD"/>
    <w:rsid w:val="00AA1AFC"/>
    <w:rsid w:val="00AA1E82"/>
    <w:rsid w:val="00AA2BE6"/>
    <w:rsid w:val="00AA58F2"/>
    <w:rsid w:val="00AA5C2C"/>
    <w:rsid w:val="00AA5F33"/>
    <w:rsid w:val="00AA6828"/>
    <w:rsid w:val="00AA68C9"/>
    <w:rsid w:val="00AB1A7C"/>
    <w:rsid w:val="00AB24FE"/>
    <w:rsid w:val="00AB2CD2"/>
    <w:rsid w:val="00AB3064"/>
    <w:rsid w:val="00AB42F6"/>
    <w:rsid w:val="00AB52E8"/>
    <w:rsid w:val="00AB5358"/>
    <w:rsid w:val="00AB53E6"/>
    <w:rsid w:val="00AB69A0"/>
    <w:rsid w:val="00AC492B"/>
    <w:rsid w:val="00AD4292"/>
    <w:rsid w:val="00AD55C7"/>
    <w:rsid w:val="00AE034C"/>
    <w:rsid w:val="00AE1942"/>
    <w:rsid w:val="00AE35FF"/>
    <w:rsid w:val="00AE4E07"/>
    <w:rsid w:val="00AE5A65"/>
    <w:rsid w:val="00AE65B9"/>
    <w:rsid w:val="00AE6F4C"/>
    <w:rsid w:val="00AE776D"/>
    <w:rsid w:val="00AE7C5D"/>
    <w:rsid w:val="00AE7DB9"/>
    <w:rsid w:val="00AF22D7"/>
    <w:rsid w:val="00AF3867"/>
    <w:rsid w:val="00AF422D"/>
    <w:rsid w:val="00B06458"/>
    <w:rsid w:val="00B07138"/>
    <w:rsid w:val="00B07575"/>
    <w:rsid w:val="00B132DB"/>
    <w:rsid w:val="00B14F51"/>
    <w:rsid w:val="00B170B3"/>
    <w:rsid w:val="00B2697D"/>
    <w:rsid w:val="00B27B5F"/>
    <w:rsid w:val="00B27C8B"/>
    <w:rsid w:val="00B309F2"/>
    <w:rsid w:val="00B31250"/>
    <w:rsid w:val="00B369A2"/>
    <w:rsid w:val="00B36C1E"/>
    <w:rsid w:val="00B3793D"/>
    <w:rsid w:val="00B427DA"/>
    <w:rsid w:val="00B42D2B"/>
    <w:rsid w:val="00B464D2"/>
    <w:rsid w:val="00B51D15"/>
    <w:rsid w:val="00B541E4"/>
    <w:rsid w:val="00B55BBA"/>
    <w:rsid w:val="00B55FF4"/>
    <w:rsid w:val="00B65F50"/>
    <w:rsid w:val="00B73F3D"/>
    <w:rsid w:val="00B7594D"/>
    <w:rsid w:val="00B76935"/>
    <w:rsid w:val="00B76D42"/>
    <w:rsid w:val="00B774F0"/>
    <w:rsid w:val="00B8158A"/>
    <w:rsid w:val="00B8289F"/>
    <w:rsid w:val="00B83514"/>
    <w:rsid w:val="00B85537"/>
    <w:rsid w:val="00B8769B"/>
    <w:rsid w:val="00B9177C"/>
    <w:rsid w:val="00B92BFD"/>
    <w:rsid w:val="00B93EBC"/>
    <w:rsid w:val="00B94790"/>
    <w:rsid w:val="00B951D7"/>
    <w:rsid w:val="00B96F30"/>
    <w:rsid w:val="00B97533"/>
    <w:rsid w:val="00BA0A32"/>
    <w:rsid w:val="00BA215A"/>
    <w:rsid w:val="00BA494C"/>
    <w:rsid w:val="00BA7B73"/>
    <w:rsid w:val="00BA7F7A"/>
    <w:rsid w:val="00BB173A"/>
    <w:rsid w:val="00BB24C1"/>
    <w:rsid w:val="00BB26A2"/>
    <w:rsid w:val="00BB35B2"/>
    <w:rsid w:val="00BB4156"/>
    <w:rsid w:val="00BB60F3"/>
    <w:rsid w:val="00BB65F6"/>
    <w:rsid w:val="00BC0CAC"/>
    <w:rsid w:val="00BC4927"/>
    <w:rsid w:val="00BC5943"/>
    <w:rsid w:val="00BC5A23"/>
    <w:rsid w:val="00BC64FA"/>
    <w:rsid w:val="00BC66AD"/>
    <w:rsid w:val="00BD105C"/>
    <w:rsid w:val="00BD1405"/>
    <w:rsid w:val="00BD2771"/>
    <w:rsid w:val="00BD4D58"/>
    <w:rsid w:val="00BD51C1"/>
    <w:rsid w:val="00BE0BB1"/>
    <w:rsid w:val="00BE3C85"/>
    <w:rsid w:val="00BE505D"/>
    <w:rsid w:val="00BE5926"/>
    <w:rsid w:val="00BF1829"/>
    <w:rsid w:val="00BF238C"/>
    <w:rsid w:val="00BF308D"/>
    <w:rsid w:val="00BF4461"/>
    <w:rsid w:val="00BF56FD"/>
    <w:rsid w:val="00BF5E30"/>
    <w:rsid w:val="00BF6788"/>
    <w:rsid w:val="00C0018C"/>
    <w:rsid w:val="00C00381"/>
    <w:rsid w:val="00C02D5E"/>
    <w:rsid w:val="00C04BFB"/>
    <w:rsid w:val="00C04DBC"/>
    <w:rsid w:val="00C07B77"/>
    <w:rsid w:val="00C10E0F"/>
    <w:rsid w:val="00C12B70"/>
    <w:rsid w:val="00C12C4E"/>
    <w:rsid w:val="00C17170"/>
    <w:rsid w:val="00C171FA"/>
    <w:rsid w:val="00C17FAE"/>
    <w:rsid w:val="00C20398"/>
    <w:rsid w:val="00C2077F"/>
    <w:rsid w:val="00C20811"/>
    <w:rsid w:val="00C22FCD"/>
    <w:rsid w:val="00C2323C"/>
    <w:rsid w:val="00C23873"/>
    <w:rsid w:val="00C24FDD"/>
    <w:rsid w:val="00C25074"/>
    <w:rsid w:val="00C26C01"/>
    <w:rsid w:val="00C27FF4"/>
    <w:rsid w:val="00C307E8"/>
    <w:rsid w:val="00C3121B"/>
    <w:rsid w:val="00C31DF8"/>
    <w:rsid w:val="00C31F6F"/>
    <w:rsid w:val="00C32802"/>
    <w:rsid w:val="00C32AB4"/>
    <w:rsid w:val="00C35565"/>
    <w:rsid w:val="00C378E3"/>
    <w:rsid w:val="00C4076B"/>
    <w:rsid w:val="00C40BE0"/>
    <w:rsid w:val="00C447BE"/>
    <w:rsid w:val="00C47374"/>
    <w:rsid w:val="00C47BC5"/>
    <w:rsid w:val="00C50110"/>
    <w:rsid w:val="00C52DA8"/>
    <w:rsid w:val="00C5762A"/>
    <w:rsid w:val="00C612C2"/>
    <w:rsid w:val="00C64892"/>
    <w:rsid w:val="00C67E62"/>
    <w:rsid w:val="00C7127F"/>
    <w:rsid w:val="00C724DA"/>
    <w:rsid w:val="00C72BA0"/>
    <w:rsid w:val="00C7396C"/>
    <w:rsid w:val="00C74215"/>
    <w:rsid w:val="00C7451B"/>
    <w:rsid w:val="00C76519"/>
    <w:rsid w:val="00C76BF8"/>
    <w:rsid w:val="00C76DD5"/>
    <w:rsid w:val="00C80C77"/>
    <w:rsid w:val="00C80E10"/>
    <w:rsid w:val="00C818BB"/>
    <w:rsid w:val="00C838A2"/>
    <w:rsid w:val="00C91C4F"/>
    <w:rsid w:val="00C92974"/>
    <w:rsid w:val="00C92AD3"/>
    <w:rsid w:val="00C92F2C"/>
    <w:rsid w:val="00C941F7"/>
    <w:rsid w:val="00C95883"/>
    <w:rsid w:val="00C96B74"/>
    <w:rsid w:val="00C971A5"/>
    <w:rsid w:val="00CA003B"/>
    <w:rsid w:val="00CA0E9B"/>
    <w:rsid w:val="00CA1A33"/>
    <w:rsid w:val="00CA3338"/>
    <w:rsid w:val="00CA34F6"/>
    <w:rsid w:val="00CA58AC"/>
    <w:rsid w:val="00CA7BB6"/>
    <w:rsid w:val="00CA7D03"/>
    <w:rsid w:val="00CB0F98"/>
    <w:rsid w:val="00CB245D"/>
    <w:rsid w:val="00CB4017"/>
    <w:rsid w:val="00CB40FF"/>
    <w:rsid w:val="00CB575D"/>
    <w:rsid w:val="00CB7996"/>
    <w:rsid w:val="00CC235B"/>
    <w:rsid w:val="00CC3914"/>
    <w:rsid w:val="00CC41CF"/>
    <w:rsid w:val="00CC4CC1"/>
    <w:rsid w:val="00CD0D94"/>
    <w:rsid w:val="00CD245E"/>
    <w:rsid w:val="00CD4F08"/>
    <w:rsid w:val="00CD5A0C"/>
    <w:rsid w:val="00CD698B"/>
    <w:rsid w:val="00CD6B55"/>
    <w:rsid w:val="00CD7215"/>
    <w:rsid w:val="00CE2A01"/>
    <w:rsid w:val="00CE2BC9"/>
    <w:rsid w:val="00CE5217"/>
    <w:rsid w:val="00CE53E5"/>
    <w:rsid w:val="00CE542A"/>
    <w:rsid w:val="00CE5A0B"/>
    <w:rsid w:val="00CE5B5D"/>
    <w:rsid w:val="00CF0500"/>
    <w:rsid w:val="00CF0C42"/>
    <w:rsid w:val="00CF139A"/>
    <w:rsid w:val="00CF2AC0"/>
    <w:rsid w:val="00CF3464"/>
    <w:rsid w:val="00CF3A19"/>
    <w:rsid w:val="00CF3A1F"/>
    <w:rsid w:val="00CF5354"/>
    <w:rsid w:val="00CF5998"/>
    <w:rsid w:val="00CF6A86"/>
    <w:rsid w:val="00D015E2"/>
    <w:rsid w:val="00D02566"/>
    <w:rsid w:val="00D02F70"/>
    <w:rsid w:val="00D11239"/>
    <w:rsid w:val="00D11C22"/>
    <w:rsid w:val="00D1256F"/>
    <w:rsid w:val="00D14A6D"/>
    <w:rsid w:val="00D17F93"/>
    <w:rsid w:val="00D20160"/>
    <w:rsid w:val="00D20D64"/>
    <w:rsid w:val="00D248D2"/>
    <w:rsid w:val="00D24B11"/>
    <w:rsid w:val="00D278BF"/>
    <w:rsid w:val="00D3345D"/>
    <w:rsid w:val="00D33FD8"/>
    <w:rsid w:val="00D360E5"/>
    <w:rsid w:val="00D362BF"/>
    <w:rsid w:val="00D36C06"/>
    <w:rsid w:val="00D37374"/>
    <w:rsid w:val="00D405C8"/>
    <w:rsid w:val="00D408BD"/>
    <w:rsid w:val="00D40DC0"/>
    <w:rsid w:val="00D41A4A"/>
    <w:rsid w:val="00D42003"/>
    <w:rsid w:val="00D435E4"/>
    <w:rsid w:val="00D507B6"/>
    <w:rsid w:val="00D51AEF"/>
    <w:rsid w:val="00D52D23"/>
    <w:rsid w:val="00D5375F"/>
    <w:rsid w:val="00D546AC"/>
    <w:rsid w:val="00D54E5C"/>
    <w:rsid w:val="00D572AC"/>
    <w:rsid w:val="00D57B50"/>
    <w:rsid w:val="00D605C5"/>
    <w:rsid w:val="00D6427F"/>
    <w:rsid w:val="00D64FB1"/>
    <w:rsid w:val="00D65760"/>
    <w:rsid w:val="00D657C6"/>
    <w:rsid w:val="00D660C2"/>
    <w:rsid w:val="00D679D6"/>
    <w:rsid w:val="00D7101E"/>
    <w:rsid w:val="00D73939"/>
    <w:rsid w:val="00D768B4"/>
    <w:rsid w:val="00D81D23"/>
    <w:rsid w:val="00D87B47"/>
    <w:rsid w:val="00D87F9C"/>
    <w:rsid w:val="00D925C4"/>
    <w:rsid w:val="00D92AAA"/>
    <w:rsid w:val="00D92CD3"/>
    <w:rsid w:val="00D93D36"/>
    <w:rsid w:val="00D93E31"/>
    <w:rsid w:val="00D95283"/>
    <w:rsid w:val="00D95862"/>
    <w:rsid w:val="00DA14EA"/>
    <w:rsid w:val="00DA1B5A"/>
    <w:rsid w:val="00DA3AC5"/>
    <w:rsid w:val="00DA51D1"/>
    <w:rsid w:val="00DA5A1E"/>
    <w:rsid w:val="00DA5E0C"/>
    <w:rsid w:val="00DA69DE"/>
    <w:rsid w:val="00DA7592"/>
    <w:rsid w:val="00DB18C2"/>
    <w:rsid w:val="00DB30D1"/>
    <w:rsid w:val="00DB4474"/>
    <w:rsid w:val="00DB56C8"/>
    <w:rsid w:val="00DB62F8"/>
    <w:rsid w:val="00DC28E3"/>
    <w:rsid w:val="00DC2DE5"/>
    <w:rsid w:val="00DC35C7"/>
    <w:rsid w:val="00DD00B0"/>
    <w:rsid w:val="00DD1A7E"/>
    <w:rsid w:val="00DD22E5"/>
    <w:rsid w:val="00DD3C15"/>
    <w:rsid w:val="00DD51C2"/>
    <w:rsid w:val="00DE02D8"/>
    <w:rsid w:val="00DE0EA0"/>
    <w:rsid w:val="00DE197B"/>
    <w:rsid w:val="00DE3349"/>
    <w:rsid w:val="00DE4703"/>
    <w:rsid w:val="00DE4D2D"/>
    <w:rsid w:val="00DE53EA"/>
    <w:rsid w:val="00DE6135"/>
    <w:rsid w:val="00DE6DF1"/>
    <w:rsid w:val="00DF0E84"/>
    <w:rsid w:val="00DF1440"/>
    <w:rsid w:val="00DF22AB"/>
    <w:rsid w:val="00DF5E10"/>
    <w:rsid w:val="00DF7001"/>
    <w:rsid w:val="00E00E33"/>
    <w:rsid w:val="00E02E4A"/>
    <w:rsid w:val="00E05061"/>
    <w:rsid w:val="00E0603E"/>
    <w:rsid w:val="00E076A6"/>
    <w:rsid w:val="00E10F5C"/>
    <w:rsid w:val="00E130D1"/>
    <w:rsid w:val="00E13231"/>
    <w:rsid w:val="00E157A3"/>
    <w:rsid w:val="00E2031C"/>
    <w:rsid w:val="00E20CB6"/>
    <w:rsid w:val="00E2102D"/>
    <w:rsid w:val="00E21EFB"/>
    <w:rsid w:val="00E22129"/>
    <w:rsid w:val="00E24CDD"/>
    <w:rsid w:val="00E31291"/>
    <w:rsid w:val="00E32AB2"/>
    <w:rsid w:val="00E33634"/>
    <w:rsid w:val="00E33B85"/>
    <w:rsid w:val="00E33C5E"/>
    <w:rsid w:val="00E33E41"/>
    <w:rsid w:val="00E35E48"/>
    <w:rsid w:val="00E40859"/>
    <w:rsid w:val="00E41026"/>
    <w:rsid w:val="00E416CA"/>
    <w:rsid w:val="00E423FE"/>
    <w:rsid w:val="00E4354F"/>
    <w:rsid w:val="00E4466E"/>
    <w:rsid w:val="00E4468C"/>
    <w:rsid w:val="00E44A25"/>
    <w:rsid w:val="00E44FCA"/>
    <w:rsid w:val="00E4639D"/>
    <w:rsid w:val="00E466F5"/>
    <w:rsid w:val="00E46F62"/>
    <w:rsid w:val="00E51B23"/>
    <w:rsid w:val="00E51CF5"/>
    <w:rsid w:val="00E53AAF"/>
    <w:rsid w:val="00E55CBD"/>
    <w:rsid w:val="00E603C1"/>
    <w:rsid w:val="00E607D5"/>
    <w:rsid w:val="00E60A4D"/>
    <w:rsid w:val="00E628C9"/>
    <w:rsid w:val="00E64573"/>
    <w:rsid w:val="00E6470C"/>
    <w:rsid w:val="00E64C83"/>
    <w:rsid w:val="00E64E30"/>
    <w:rsid w:val="00E6555A"/>
    <w:rsid w:val="00E66C86"/>
    <w:rsid w:val="00E675A7"/>
    <w:rsid w:val="00E676DB"/>
    <w:rsid w:val="00E6787D"/>
    <w:rsid w:val="00E67E71"/>
    <w:rsid w:val="00E70915"/>
    <w:rsid w:val="00E70B9E"/>
    <w:rsid w:val="00E71ADE"/>
    <w:rsid w:val="00E71B52"/>
    <w:rsid w:val="00E72157"/>
    <w:rsid w:val="00E736AB"/>
    <w:rsid w:val="00E73FEB"/>
    <w:rsid w:val="00E75525"/>
    <w:rsid w:val="00E75841"/>
    <w:rsid w:val="00E75D94"/>
    <w:rsid w:val="00E761DA"/>
    <w:rsid w:val="00E768F8"/>
    <w:rsid w:val="00E844D5"/>
    <w:rsid w:val="00E861C7"/>
    <w:rsid w:val="00E93CE3"/>
    <w:rsid w:val="00E94065"/>
    <w:rsid w:val="00E94CA5"/>
    <w:rsid w:val="00E96166"/>
    <w:rsid w:val="00E96E67"/>
    <w:rsid w:val="00E973FC"/>
    <w:rsid w:val="00EA0A51"/>
    <w:rsid w:val="00EA2785"/>
    <w:rsid w:val="00EA2B76"/>
    <w:rsid w:val="00EA4850"/>
    <w:rsid w:val="00EA4A14"/>
    <w:rsid w:val="00EA5059"/>
    <w:rsid w:val="00EA5C17"/>
    <w:rsid w:val="00EA747A"/>
    <w:rsid w:val="00EA7561"/>
    <w:rsid w:val="00EA756F"/>
    <w:rsid w:val="00EA7E3A"/>
    <w:rsid w:val="00EB0415"/>
    <w:rsid w:val="00EB0FA7"/>
    <w:rsid w:val="00EB1B62"/>
    <w:rsid w:val="00EB2F5A"/>
    <w:rsid w:val="00EB72BC"/>
    <w:rsid w:val="00EB7517"/>
    <w:rsid w:val="00EC028B"/>
    <w:rsid w:val="00EC1281"/>
    <w:rsid w:val="00EC3AFA"/>
    <w:rsid w:val="00EC4288"/>
    <w:rsid w:val="00EC5032"/>
    <w:rsid w:val="00ED27A9"/>
    <w:rsid w:val="00ED2A92"/>
    <w:rsid w:val="00ED476A"/>
    <w:rsid w:val="00ED4DD3"/>
    <w:rsid w:val="00EE0ABA"/>
    <w:rsid w:val="00EE2B3D"/>
    <w:rsid w:val="00EE32FA"/>
    <w:rsid w:val="00EE38FE"/>
    <w:rsid w:val="00EF072D"/>
    <w:rsid w:val="00EF0C96"/>
    <w:rsid w:val="00EF1F7A"/>
    <w:rsid w:val="00EF2B1C"/>
    <w:rsid w:val="00EF4FDF"/>
    <w:rsid w:val="00EF7F6D"/>
    <w:rsid w:val="00F0049D"/>
    <w:rsid w:val="00F01AE5"/>
    <w:rsid w:val="00F02F55"/>
    <w:rsid w:val="00F048D5"/>
    <w:rsid w:val="00F06DAE"/>
    <w:rsid w:val="00F1093E"/>
    <w:rsid w:val="00F10A91"/>
    <w:rsid w:val="00F10DF1"/>
    <w:rsid w:val="00F118AD"/>
    <w:rsid w:val="00F176D8"/>
    <w:rsid w:val="00F17BEC"/>
    <w:rsid w:val="00F17BFA"/>
    <w:rsid w:val="00F20C60"/>
    <w:rsid w:val="00F22E49"/>
    <w:rsid w:val="00F23B32"/>
    <w:rsid w:val="00F241BF"/>
    <w:rsid w:val="00F32845"/>
    <w:rsid w:val="00F333EE"/>
    <w:rsid w:val="00F33BC4"/>
    <w:rsid w:val="00F34F2A"/>
    <w:rsid w:val="00F361DC"/>
    <w:rsid w:val="00F36C70"/>
    <w:rsid w:val="00F36D2A"/>
    <w:rsid w:val="00F36F1F"/>
    <w:rsid w:val="00F37B0E"/>
    <w:rsid w:val="00F43052"/>
    <w:rsid w:val="00F43BB1"/>
    <w:rsid w:val="00F449CA"/>
    <w:rsid w:val="00F45FED"/>
    <w:rsid w:val="00F4758D"/>
    <w:rsid w:val="00F477B7"/>
    <w:rsid w:val="00F47EA8"/>
    <w:rsid w:val="00F50700"/>
    <w:rsid w:val="00F50DE2"/>
    <w:rsid w:val="00F547E7"/>
    <w:rsid w:val="00F61480"/>
    <w:rsid w:val="00F630EB"/>
    <w:rsid w:val="00F63801"/>
    <w:rsid w:val="00F655CE"/>
    <w:rsid w:val="00F66B89"/>
    <w:rsid w:val="00F67C8B"/>
    <w:rsid w:val="00F7018F"/>
    <w:rsid w:val="00F70866"/>
    <w:rsid w:val="00F7111F"/>
    <w:rsid w:val="00F7167B"/>
    <w:rsid w:val="00F72D39"/>
    <w:rsid w:val="00F74018"/>
    <w:rsid w:val="00F74996"/>
    <w:rsid w:val="00F7502D"/>
    <w:rsid w:val="00F75DA4"/>
    <w:rsid w:val="00F75DD0"/>
    <w:rsid w:val="00F77876"/>
    <w:rsid w:val="00F81886"/>
    <w:rsid w:val="00F865C3"/>
    <w:rsid w:val="00F9029D"/>
    <w:rsid w:val="00F904BB"/>
    <w:rsid w:val="00F91857"/>
    <w:rsid w:val="00F92E02"/>
    <w:rsid w:val="00F931B5"/>
    <w:rsid w:val="00F95448"/>
    <w:rsid w:val="00F95908"/>
    <w:rsid w:val="00F95FF2"/>
    <w:rsid w:val="00F960E5"/>
    <w:rsid w:val="00F966AE"/>
    <w:rsid w:val="00F9763A"/>
    <w:rsid w:val="00F976A6"/>
    <w:rsid w:val="00F977A4"/>
    <w:rsid w:val="00F97E1E"/>
    <w:rsid w:val="00FA13C4"/>
    <w:rsid w:val="00FA27F1"/>
    <w:rsid w:val="00FA341C"/>
    <w:rsid w:val="00FA55D7"/>
    <w:rsid w:val="00FA5C5F"/>
    <w:rsid w:val="00FA6CBE"/>
    <w:rsid w:val="00FA7A4A"/>
    <w:rsid w:val="00FC063A"/>
    <w:rsid w:val="00FC3135"/>
    <w:rsid w:val="00FC69DB"/>
    <w:rsid w:val="00FD0F14"/>
    <w:rsid w:val="00FD1062"/>
    <w:rsid w:val="00FD1B44"/>
    <w:rsid w:val="00FD225A"/>
    <w:rsid w:val="00FD5EE1"/>
    <w:rsid w:val="00FD7D7A"/>
    <w:rsid w:val="00FE1DC1"/>
    <w:rsid w:val="00FE2CA8"/>
    <w:rsid w:val="00FE6FB3"/>
    <w:rsid w:val="00FF4126"/>
    <w:rsid w:val="00FF7C24"/>
    <w:rsid w:val="00FF7D6B"/>
    <w:rsid w:val="014B03FE"/>
    <w:rsid w:val="01F2417B"/>
    <w:rsid w:val="0233B80C"/>
    <w:rsid w:val="031A08CD"/>
    <w:rsid w:val="06963D26"/>
    <w:rsid w:val="076972A3"/>
    <w:rsid w:val="09179BDF"/>
    <w:rsid w:val="0B6D85C7"/>
    <w:rsid w:val="0BB75FA4"/>
    <w:rsid w:val="0BFD2BC6"/>
    <w:rsid w:val="0CBBA1A1"/>
    <w:rsid w:val="0DFF400B"/>
    <w:rsid w:val="0E31BF1D"/>
    <w:rsid w:val="0E433E52"/>
    <w:rsid w:val="0EE83062"/>
    <w:rsid w:val="0FDCAF51"/>
    <w:rsid w:val="10349987"/>
    <w:rsid w:val="1055CC39"/>
    <w:rsid w:val="1250B9EE"/>
    <w:rsid w:val="1267582E"/>
    <w:rsid w:val="15C379F0"/>
    <w:rsid w:val="1721F915"/>
    <w:rsid w:val="175868FD"/>
    <w:rsid w:val="17619720"/>
    <w:rsid w:val="17B5B61E"/>
    <w:rsid w:val="186C07BA"/>
    <w:rsid w:val="1AC6528B"/>
    <w:rsid w:val="1B445A9C"/>
    <w:rsid w:val="1C69FABB"/>
    <w:rsid w:val="207F042D"/>
    <w:rsid w:val="2241AF17"/>
    <w:rsid w:val="2264A028"/>
    <w:rsid w:val="23CCD2ED"/>
    <w:rsid w:val="23E98228"/>
    <w:rsid w:val="24B93A36"/>
    <w:rsid w:val="24DA662C"/>
    <w:rsid w:val="251D7653"/>
    <w:rsid w:val="25B7E385"/>
    <w:rsid w:val="25C8E27D"/>
    <w:rsid w:val="283F723D"/>
    <w:rsid w:val="287732B0"/>
    <w:rsid w:val="293501DF"/>
    <w:rsid w:val="2A14F8A4"/>
    <w:rsid w:val="2AFD0AEF"/>
    <w:rsid w:val="2B327CBF"/>
    <w:rsid w:val="2C91E00D"/>
    <w:rsid w:val="2CEF389F"/>
    <w:rsid w:val="2D9A6944"/>
    <w:rsid w:val="2DAE609F"/>
    <w:rsid w:val="2DD29665"/>
    <w:rsid w:val="2E7AB4D6"/>
    <w:rsid w:val="30C63D9C"/>
    <w:rsid w:val="3103F2B6"/>
    <w:rsid w:val="310C2E0F"/>
    <w:rsid w:val="329CDB52"/>
    <w:rsid w:val="332623BF"/>
    <w:rsid w:val="33F52012"/>
    <w:rsid w:val="3431C958"/>
    <w:rsid w:val="346717C0"/>
    <w:rsid w:val="35A8CE8F"/>
    <w:rsid w:val="361AC544"/>
    <w:rsid w:val="3626965D"/>
    <w:rsid w:val="38388A03"/>
    <w:rsid w:val="38727D7B"/>
    <w:rsid w:val="38A134C2"/>
    <w:rsid w:val="38BECC07"/>
    <w:rsid w:val="38E26B78"/>
    <w:rsid w:val="39ABC4F4"/>
    <w:rsid w:val="3B3E3B39"/>
    <w:rsid w:val="3B5FD4D5"/>
    <w:rsid w:val="3B8D45F1"/>
    <w:rsid w:val="3BD7B3C6"/>
    <w:rsid w:val="3C282AB4"/>
    <w:rsid w:val="3D1F873F"/>
    <w:rsid w:val="3EB45939"/>
    <w:rsid w:val="3F5711D2"/>
    <w:rsid w:val="401A2158"/>
    <w:rsid w:val="4297A068"/>
    <w:rsid w:val="42C02BA9"/>
    <w:rsid w:val="44BEF2FD"/>
    <w:rsid w:val="44FD64EA"/>
    <w:rsid w:val="45BD8717"/>
    <w:rsid w:val="45F6D115"/>
    <w:rsid w:val="46F35E3F"/>
    <w:rsid w:val="48B3CD29"/>
    <w:rsid w:val="494336D4"/>
    <w:rsid w:val="4A0587C9"/>
    <w:rsid w:val="4A15D4E0"/>
    <w:rsid w:val="4A97B63A"/>
    <w:rsid w:val="4B40A5EF"/>
    <w:rsid w:val="4C4A72D7"/>
    <w:rsid w:val="4C6BEBA5"/>
    <w:rsid w:val="4C89CA23"/>
    <w:rsid w:val="4D9D96BA"/>
    <w:rsid w:val="4DA9BB30"/>
    <w:rsid w:val="4E686C4E"/>
    <w:rsid w:val="4FED84A2"/>
    <w:rsid w:val="507DEAE4"/>
    <w:rsid w:val="523CF393"/>
    <w:rsid w:val="52748A04"/>
    <w:rsid w:val="542E9D30"/>
    <w:rsid w:val="5504DD8E"/>
    <w:rsid w:val="566926F9"/>
    <w:rsid w:val="571244EA"/>
    <w:rsid w:val="57E53F55"/>
    <w:rsid w:val="5A179035"/>
    <w:rsid w:val="5BF03C2B"/>
    <w:rsid w:val="5C055F3D"/>
    <w:rsid w:val="5C757B53"/>
    <w:rsid w:val="5D206CD3"/>
    <w:rsid w:val="5FFBFEDA"/>
    <w:rsid w:val="60A94B6E"/>
    <w:rsid w:val="61B8BB44"/>
    <w:rsid w:val="620D481E"/>
    <w:rsid w:val="62A7E413"/>
    <w:rsid w:val="6363F3A1"/>
    <w:rsid w:val="6560B207"/>
    <w:rsid w:val="65BDFA4F"/>
    <w:rsid w:val="65BF1EBD"/>
    <w:rsid w:val="65CCF571"/>
    <w:rsid w:val="662E6507"/>
    <w:rsid w:val="665BB69C"/>
    <w:rsid w:val="66CCCABD"/>
    <w:rsid w:val="674C347C"/>
    <w:rsid w:val="679C7293"/>
    <w:rsid w:val="67AA4E27"/>
    <w:rsid w:val="6856456C"/>
    <w:rsid w:val="68EBB4AB"/>
    <w:rsid w:val="69089A45"/>
    <w:rsid w:val="6971D2DB"/>
    <w:rsid w:val="69D96B19"/>
    <w:rsid w:val="6A066D2F"/>
    <w:rsid w:val="6BDA87B6"/>
    <w:rsid w:val="6BE119DB"/>
    <w:rsid w:val="6BE34D14"/>
    <w:rsid w:val="6D3D2A8F"/>
    <w:rsid w:val="6E8E590B"/>
    <w:rsid w:val="6EDD83A4"/>
    <w:rsid w:val="6EF6E92E"/>
    <w:rsid w:val="71C54776"/>
    <w:rsid w:val="72E07A4E"/>
    <w:rsid w:val="73E5AC84"/>
    <w:rsid w:val="741204D7"/>
    <w:rsid w:val="750D521B"/>
    <w:rsid w:val="773B6B69"/>
    <w:rsid w:val="77F94717"/>
    <w:rsid w:val="79EE6F4C"/>
    <w:rsid w:val="79FCD4B4"/>
    <w:rsid w:val="7B2F3B36"/>
    <w:rsid w:val="7B983392"/>
    <w:rsid w:val="7C139940"/>
    <w:rsid w:val="7CF03760"/>
    <w:rsid w:val="7CF39938"/>
    <w:rsid w:val="7F1612C0"/>
    <w:rsid w:val="7F2A245D"/>
    <w:rsid w:val="7F644B59"/>
    <w:rsid w:val="7F8A322B"/>
    <w:rsid w:val="7F9214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E180"/>
  <w15:chartTrackingRefBased/>
  <w15:docId w15:val="{BDFCB8B3-D074-4897-B307-9D0DA9B3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valenci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8B6"/>
    <w:pPr>
      <w:ind w:left="720"/>
      <w:contextualSpacing/>
    </w:pPr>
  </w:style>
  <w:style w:type="paragraph" w:styleId="Encabezado">
    <w:name w:val="header"/>
    <w:basedOn w:val="Normal"/>
    <w:link w:val="EncabezadoCar"/>
    <w:unhideWhenUsed/>
    <w:rsid w:val="00E53A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3AAF"/>
  </w:style>
  <w:style w:type="paragraph" w:styleId="Piedepgina">
    <w:name w:val="footer"/>
    <w:basedOn w:val="Normal"/>
    <w:link w:val="PiedepginaCar"/>
    <w:uiPriority w:val="99"/>
    <w:unhideWhenUsed/>
    <w:rsid w:val="00E53A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3AAF"/>
  </w:style>
  <w:style w:type="table" w:styleId="Tablaconcuadrcula">
    <w:name w:val="Table Grid"/>
    <w:basedOn w:val="Tablanormal"/>
    <w:uiPriority w:val="39"/>
    <w:rsid w:val="00894ECD"/>
    <w:pPr>
      <w:spacing w:after="0" w:line="240" w:lineRule="auto"/>
      <w:jc w:val="both"/>
    </w:pPr>
    <w:rPr>
      <w:rFonts w:ascii="Roboto" w:hAnsi="Roboto"/>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54926"/>
    <w:rPr>
      <w:color w:val="0563C1" w:themeColor="hyperlink"/>
      <w:u w:val="single"/>
    </w:rPr>
  </w:style>
  <w:style w:type="character" w:styleId="Mencinsinresolver">
    <w:name w:val="Unresolved Mention"/>
    <w:basedOn w:val="Fuentedeprrafopredeter"/>
    <w:uiPriority w:val="99"/>
    <w:semiHidden/>
    <w:unhideWhenUsed/>
    <w:rsid w:val="00454926"/>
    <w:rPr>
      <w:color w:val="605E5C"/>
      <w:shd w:val="clear" w:color="auto" w:fill="E1DFDD"/>
    </w:rPr>
  </w:style>
  <w:style w:type="character" w:customStyle="1" w:styleId="normaltextrun">
    <w:name w:val="normaltextrun"/>
    <w:basedOn w:val="Fuentedeprrafopredeter"/>
    <w:rsid w:val="006C589B"/>
  </w:style>
  <w:style w:type="character" w:customStyle="1" w:styleId="eop">
    <w:name w:val="eop"/>
    <w:basedOn w:val="Fuentedeprrafopredeter"/>
    <w:rsid w:val="006C589B"/>
  </w:style>
  <w:style w:type="paragraph" w:customStyle="1" w:styleId="Standard">
    <w:name w:val="Standard"/>
    <w:rsid w:val="00FA55D7"/>
    <w:pPr>
      <w:suppressAutoHyphens/>
      <w:autoSpaceDN w:val="0"/>
      <w:spacing w:after="0" w:line="240" w:lineRule="auto"/>
      <w:textAlignment w:val="baseline"/>
    </w:pPr>
    <w:rPr>
      <w:rFonts w:ascii="Calibri" w:eastAsia="Calibri" w:hAnsi="Calibri" w:cs="Tahoma"/>
      <w:kern w:val="0"/>
      <w:sz w:val="24"/>
      <w:szCs w:val="24"/>
      <w:lang w:val="es-ES_tradnl"/>
      <w14:ligatures w14:val="none"/>
    </w:rPr>
  </w:style>
  <w:style w:type="paragraph" w:styleId="Revisin">
    <w:name w:val="Revision"/>
    <w:hidden/>
    <w:uiPriority w:val="99"/>
    <w:semiHidden/>
    <w:rsid w:val="00195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02618">
      <w:bodyDiv w:val="1"/>
      <w:marLeft w:val="0"/>
      <w:marRight w:val="0"/>
      <w:marTop w:val="0"/>
      <w:marBottom w:val="0"/>
      <w:divBdr>
        <w:top w:val="none" w:sz="0" w:space="0" w:color="auto"/>
        <w:left w:val="none" w:sz="0" w:space="0" w:color="auto"/>
        <w:bottom w:val="none" w:sz="0" w:space="0" w:color="auto"/>
        <w:right w:val="none" w:sz="0" w:space="0" w:color="auto"/>
      </w:divBdr>
    </w:div>
    <w:div w:id="7704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gv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ecciodedadeseducacio@gva.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ficinavirtual.gva.es/oficina_tac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b800f-b3ca-4c76-881c-72e15f0bb141">
      <Terms xmlns="http://schemas.microsoft.com/office/infopath/2007/PartnerControls"/>
    </lcf76f155ced4ddcb4097134ff3c332f>
    <TaxCatchAll xmlns="81452f39-018e-435a-ac70-a3b8ede99e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B0E3B40D95BCC4C9A829492ED414134" ma:contentTypeVersion="15" ma:contentTypeDescription="Crear nuevo documento." ma:contentTypeScope="" ma:versionID="8afd1c71b0a4f5f54711bf293408a65c">
  <xsd:schema xmlns:xsd="http://www.w3.org/2001/XMLSchema" xmlns:xs="http://www.w3.org/2001/XMLSchema" xmlns:p="http://schemas.microsoft.com/office/2006/metadata/properties" xmlns:ns2="0d2b800f-b3ca-4c76-881c-72e15f0bb141" xmlns:ns3="81452f39-018e-435a-ac70-a3b8ede99e3f" targetNamespace="http://schemas.microsoft.com/office/2006/metadata/properties" ma:root="true" ma:fieldsID="f38430320a060bb829745ad31befbfc8" ns2:_="" ns3:_="">
    <xsd:import namespace="0d2b800f-b3ca-4c76-881c-72e15f0bb141"/>
    <xsd:import namespace="81452f39-018e-435a-ac70-a3b8ede99e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800f-b3ca-4c76-881c-72e15f0bb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452f39-018e-435a-ac70-a3b8ede99e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c90f22-694e-46a3-81e6-cf0617781384}" ma:internalName="TaxCatchAll" ma:showField="CatchAllData" ma:web="81452f39-018e-435a-ac70-a3b8ede99e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9C88-0F48-4A0F-989C-45AC14A25CBB}">
  <ds:schemaRefs>
    <ds:schemaRef ds:uri="http://schemas.microsoft.com/office/2006/metadata/properties"/>
    <ds:schemaRef ds:uri="http://schemas.microsoft.com/office/infopath/2007/PartnerControls"/>
    <ds:schemaRef ds:uri="0d2b800f-b3ca-4c76-881c-72e15f0bb141"/>
    <ds:schemaRef ds:uri="81452f39-018e-435a-ac70-a3b8ede99e3f"/>
  </ds:schemaRefs>
</ds:datastoreItem>
</file>

<file path=customXml/itemProps2.xml><?xml version="1.0" encoding="utf-8"?>
<ds:datastoreItem xmlns:ds="http://schemas.openxmlformats.org/officeDocument/2006/customXml" ds:itemID="{C95A7E1D-3430-46F5-925E-8740DCD7F591}">
  <ds:schemaRefs>
    <ds:schemaRef ds:uri="http://schemas.microsoft.com/sharepoint/v3/contenttype/forms"/>
  </ds:schemaRefs>
</ds:datastoreItem>
</file>

<file path=customXml/itemProps3.xml><?xml version="1.0" encoding="utf-8"?>
<ds:datastoreItem xmlns:ds="http://schemas.openxmlformats.org/officeDocument/2006/customXml" ds:itemID="{A9B2B8F8-4D4C-4E24-9707-036522DFF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800f-b3ca-4c76-881c-72e15f0bb141"/>
    <ds:schemaRef ds:uri="81452f39-018e-435a-ac70-a3b8ede99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3120</Words>
  <Characters>17166</Characters>
  <Application>Microsoft Office Word</Application>
  <DocSecurity>0</DocSecurity>
  <Lines>143</Lines>
  <Paragraphs>40</Paragraphs>
  <ScaleCrop>false</ScaleCrop>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RODRIGO, VERONICA</dc:creator>
  <cp:keywords/>
  <dc:description/>
  <cp:lastModifiedBy>MARTI RECUENCO, ARMANDO</cp:lastModifiedBy>
  <cp:revision>358</cp:revision>
  <cp:lastPrinted>2025-02-24T20:25:00Z</cp:lastPrinted>
  <dcterms:created xsi:type="dcterms:W3CDTF">2025-01-08T15:08:00Z</dcterms:created>
  <dcterms:modified xsi:type="dcterms:W3CDTF">2025-03-10T15:20:00Z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0x010100EB0E3B40D95BCC4C9A829492ED414134</vt:lpwstr>
  </property>
  <property fmtid="{D5CDD505-2E9C-101B-9397-08002B2CF9AE}" pid="3" name="MediaServiceImageTags">
    <vt:lpwstr/>
  </property>
  <property fmtid="{D5CDD505-2E9C-101B-9397-08002B2CF9AE}" pid="4" name="Estado">
    <vt:lpwstr>Activo</vt:lpwstr>
  </property>
</Properties>
</file>